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569B" w14:textId="77777777" w:rsidR="004E0A61" w:rsidRDefault="0080090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实验室运行与管理采用主任负责制。为规范管理，依据《安徽省重点实验室建设与运行管理办法》，实验室制定的规章制度主要有：</w:t>
      </w:r>
    </w:p>
    <w:p w14:paraId="485330A8" w14:textId="58D866CF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sz w:val="28"/>
          <w:szCs w:val="36"/>
        </w:rPr>
      </w:pPr>
      <w:r w:rsidRPr="000B4199">
        <w:rPr>
          <w:rFonts w:hint="eastAsia"/>
          <w:sz w:val="28"/>
          <w:szCs w:val="36"/>
        </w:rPr>
        <w:t>实验室学术委员会工作条例</w:t>
      </w:r>
    </w:p>
    <w:p w14:paraId="3A7E6749" w14:textId="3B56B09A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sz w:val="28"/>
          <w:szCs w:val="36"/>
        </w:rPr>
      </w:pPr>
      <w:r w:rsidRPr="000B4199">
        <w:rPr>
          <w:rFonts w:hint="eastAsia"/>
          <w:sz w:val="28"/>
          <w:szCs w:val="36"/>
        </w:rPr>
        <w:t>实验室岗位聘任制办法</w:t>
      </w:r>
    </w:p>
    <w:p w14:paraId="1E4D3596" w14:textId="15481009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sz w:val="28"/>
          <w:szCs w:val="36"/>
        </w:rPr>
      </w:pPr>
      <w:r w:rsidRPr="000B4199">
        <w:rPr>
          <w:rFonts w:hint="eastAsia"/>
          <w:sz w:val="28"/>
          <w:szCs w:val="36"/>
        </w:rPr>
        <w:t>实验室行政管理办法</w:t>
      </w:r>
    </w:p>
    <w:p w14:paraId="130D7BB5" w14:textId="34002F1D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sz w:val="28"/>
          <w:szCs w:val="36"/>
        </w:rPr>
      </w:pPr>
      <w:r w:rsidRPr="000B4199">
        <w:rPr>
          <w:rFonts w:hint="eastAsia"/>
          <w:sz w:val="28"/>
          <w:szCs w:val="36"/>
        </w:rPr>
        <w:t>实验室人才培养条例</w:t>
      </w:r>
    </w:p>
    <w:p w14:paraId="074F9BC9" w14:textId="21D04675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sz w:val="28"/>
          <w:szCs w:val="36"/>
        </w:rPr>
      </w:pPr>
      <w:r w:rsidRPr="000B4199">
        <w:rPr>
          <w:rFonts w:hint="eastAsia"/>
          <w:sz w:val="28"/>
          <w:szCs w:val="36"/>
        </w:rPr>
        <w:t>实验室人事管理制度</w:t>
      </w:r>
    </w:p>
    <w:p w14:paraId="1C888990" w14:textId="5F7941D8" w:rsidR="00800909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sz w:val="28"/>
          <w:szCs w:val="36"/>
        </w:rPr>
      </w:pPr>
      <w:r w:rsidRPr="000B4199">
        <w:rPr>
          <w:rFonts w:hint="eastAsia"/>
          <w:sz w:val="28"/>
          <w:szCs w:val="36"/>
        </w:rPr>
        <w:t>实验室管理条例</w:t>
      </w:r>
    </w:p>
    <w:p w14:paraId="74EED897" w14:textId="769C9982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bCs/>
          <w:sz w:val="28"/>
          <w:szCs w:val="36"/>
        </w:rPr>
      </w:pPr>
      <w:r w:rsidRPr="000B4199">
        <w:rPr>
          <w:rFonts w:hint="eastAsia"/>
          <w:bCs/>
          <w:sz w:val="28"/>
          <w:szCs w:val="36"/>
        </w:rPr>
        <w:t>安全管理规定</w:t>
      </w:r>
    </w:p>
    <w:p w14:paraId="39936775" w14:textId="3D165AF9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bCs/>
          <w:sz w:val="28"/>
          <w:szCs w:val="36"/>
        </w:rPr>
      </w:pPr>
      <w:r w:rsidRPr="000B4199">
        <w:rPr>
          <w:rFonts w:hint="eastAsia"/>
          <w:bCs/>
          <w:sz w:val="28"/>
          <w:szCs w:val="36"/>
        </w:rPr>
        <w:t>关于实验室安全工作有关规定</w:t>
      </w:r>
    </w:p>
    <w:p w14:paraId="717F78A8" w14:textId="082FF4A2" w:rsidR="004E0A61" w:rsidRPr="000B4199" w:rsidRDefault="00800909" w:rsidP="000B4199">
      <w:pPr>
        <w:pStyle w:val="a7"/>
        <w:numPr>
          <w:ilvl w:val="0"/>
          <w:numId w:val="14"/>
        </w:numPr>
        <w:ind w:firstLineChars="0"/>
        <w:rPr>
          <w:bCs/>
          <w:sz w:val="28"/>
          <w:szCs w:val="36"/>
        </w:rPr>
      </w:pPr>
      <w:r w:rsidRPr="000B4199">
        <w:rPr>
          <w:rFonts w:hint="eastAsia"/>
          <w:bCs/>
          <w:sz w:val="28"/>
          <w:szCs w:val="36"/>
        </w:rPr>
        <w:t>开放实验室规定</w:t>
      </w:r>
    </w:p>
    <w:p w14:paraId="4244BB1E" w14:textId="77777777" w:rsidR="004E0A61" w:rsidRDefault="004E0A61">
      <w:pPr>
        <w:rPr>
          <w:sz w:val="28"/>
          <w:szCs w:val="36"/>
        </w:rPr>
      </w:pPr>
    </w:p>
    <w:sectPr w:rsidR="004E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C6031" w14:textId="77777777" w:rsidR="0051531B" w:rsidRDefault="0051531B" w:rsidP="00073597">
      <w:r>
        <w:separator/>
      </w:r>
    </w:p>
  </w:endnote>
  <w:endnote w:type="continuationSeparator" w:id="0">
    <w:p w14:paraId="3083026C" w14:textId="77777777" w:rsidR="0051531B" w:rsidRDefault="0051531B" w:rsidP="0007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AEA83" w14:textId="77777777" w:rsidR="0051531B" w:rsidRDefault="0051531B" w:rsidP="00073597">
      <w:r>
        <w:separator/>
      </w:r>
    </w:p>
  </w:footnote>
  <w:footnote w:type="continuationSeparator" w:id="0">
    <w:p w14:paraId="6127F092" w14:textId="77777777" w:rsidR="0051531B" w:rsidRDefault="0051531B" w:rsidP="0007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30C7FB"/>
    <w:multiLevelType w:val="singleLevel"/>
    <w:tmpl w:val="FF30C7FB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00EC1BC1"/>
    <w:multiLevelType w:val="hybridMultilevel"/>
    <w:tmpl w:val="F97219DE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7220E2"/>
    <w:multiLevelType w:val="hybridMultilevel"/>
    <w:tmpl w:val="09A41D02"/>
    <w:lvl w:ilvl="0" w:tplc="BF1E580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6E1C9E"/>
    <w:multiLevelType w:val="hybridMultilevel"/>
    <w:tmpl w:val="CA7816A4"/>
    <w:lvl w:ilvl="0" w:tplc="935232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AC0AC8"/>
    <w:multiLevelType w:val="hybridMultilevel"/>
    <w:tmpl w:val="AD5405EA"/>
    <w:lvl w:ilvl="0" w:tplc="E7B82952">
      <w:start w:val="10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8214E6"/>
    <w:multiLevelType w:val="hybridMultilevel"/>
    <w:tmpl w:val="FC6ED096"/>
    <w:lvl w:ilvl="0" w:tplc="E7B82952">
      <w:start w:val="10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9573E8"/>
    <w:multiLevelType w:val="hybridMultilevel"/>
    <w:tmpl w:val="7F821580"/>
    <w:lvl w:ilvl="0" w:tplc="FB3483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474C52"/>
    <w:multiLevelType w:val="hybridMultilevel"/>
    <w:tmpl w:val="8704084A"/>
    <w:lvl w:ilvl="0" w:tplc="DC16CA7C">
      <w:start w:val="7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49DF2FB8"/>
    <w:multiLevelType w:val="hybridMultilevel"/>
    <w:tmpl w:val="9C56FFF0"/>
    <w:lvl w:ilvl="0" w:tplc="15C6C7C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7822E6"/>
    <w:multiLevelType w:val="hybridMultilevel"/>
    <w:tmpl w:val="1BB2E634"/>
    <w:lvl w:ilvl="0" w:tplc="6B40054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0D3450"/>
    <w:multiLevelType w:val="hybridMultilevel"/>
    <w:tmpl w:val="D6E6F1D6"/>
    <w:lvl w:ilvl="0" w:tplc="7E027C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2AF8AB"/>
    <w:multiLevelType w:val="singleLevel"/>
    <w:tmpl w:val="6A2AF8AB"/>
    <w:lvl w:ilvl="0">
      <w:start w:val="18"/>
      <w:numFmt w:val="decimal"/>
      <w:suff w:val="nothing"/>
      <w:lvlText w:val="%1、"/>
      <w:lvlJc w:val="left"/>
    </w:lvl>
  </w:abstractNum>
  <w:abstractNum w:abstractNumId="12" w15:restartNumberingAfterBreak="0">
    <w:nsid w:val="7D1C003A"/>
    <w:multiLevelType w:val="hybridMultilevel"/>
    <w:tmpl w:val="FCC4B7B6"/>
    <w:lvl w:ilvl="0" w:tplc="9476F59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AD73FD"/>
    <w:multiLevelType w:val="hybridMultilevel"/>
    <w:tmpl w:val="446683BA"/>
    <w:lvl w:ilvl="0" w:tplc="C7A0E1F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837799"/>
    <w:rsid w:val="00073597"/>
    <w:rsid w:val="000B4199"/>
    <w:rsid w:val="004E0A61"/>
    <w:rsid w:val="0051531B"/>
    <w:rsid w:val="00593AA1"/>
    <w:rsid w:val="007F6E35"/>
    <w:rsid w:val="00800909"/>
    <w:rsid w:val="00810445"/>
    <w:rsid w:val="00870542"/>
    <w:rsid w:val="12837799"/>
    <w:rsid w:val="603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2DDBE"/>
  <w15:docId w15:val="{BDC86E96-5EA7-49BB-87C4-CDD0E46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</w:style>
  <w:style w:type="character" w:styleId="a6">
    <w:name w:val="Hyperlink"/>
    <w:basedOn w:val="a0"/>
    <w:rPr>
      <w:color w:val="0000FF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Courier New" w:hAnsi="Courier New"/>
      <w:sz w:val="20"/>
    </w:rPr>
  </w:style>
  <w:style w:type="character" w:styleId="HTML4">
    <w:name w:val="HTML Sample"/>
    <w:basedOn w:val="a0"/>
    <w:rPr>
      <w:rFonts w:ascii="Courier New" w:hAnsi="Courier New"/>
    </w:rPr>
  </w:style>
  <w:style w:type="character" w:customStyle="1" w:styleId="l-btn-left">
    <w:name w:val="l-btn-left"/>
    <w:basedOn w:val="a0"/>
  </w:style>
  <w:style w:type="character" w:customStyle="1" w:styleId="l-btn-left1">
    <w:name w:val="l-btn-left1"/>
    <w:basedOn w:val="a0"/>
  </w:style>
  <w:style w:type="character" w:customStyle="1" w:styleId="l-btn-left2">
    <w:name w:val="l-btn-left2"/>
    <w:basedOn w:val="a0"/>
  </w:style>
  <w:style w:type="character" w:customStyle="1" w:styleId="l-btn-left3">
    <w:name w:val="l-btn-left3"/>
    <w:basedOn w:val="a0"/>
    <w:qFormat/>
  </w:style>
  <w:style w:type="character" w:customStyle="1" w:styleId="l-btn-empty">
    <w:name w:val="l-btn-empty"/>
    <w:basedOn w:val="a0"/>
    <w:qFormat/>
  </w:style>
  <w:style w:type="character" w:customStyle="1" w:styleId="l-btn-text">
    <w:name w:val="l-btn-text"/>
    <w:basedOn w:val="a0"/>
  </w:style>
  <w:style w:type="paragraph" w:styleId="a7">
    <w:name w:val="List Paragraph"/>
    <w:basedOn w:val="a"/>
    <w:uiPriority w:val="99"/>
    <w:rsid w:val="00800909"/>
    <w:pPr>
      <w:ind w:firstLineChars="200" w:firstLine="420"/>
    </w:pPr>
  </w:style>
  <w:style w:type="paragraph" w:styleId="a8">
    <w:name w:val="header"/>
    <w:basedOn w:val="a"/>
    <w:link w:val="a9"/>
    <w:rsid w:val="00073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735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073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0735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2115753670</dc:creator>
  <cp:lastModifiedBy>ma yi</cp:lastModifiedBy>
  <cp:revision>6</cp:revision>
  <dcterms:created xsi:type="dcterms:W3CDTF">2020-10-16T08:10:00Z</dcterms:created>
  <dcterms:modified xsi:type="dcterms:W3CDTF">2020-10-17T08:25:00Z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