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9A1DA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 w14:paraId="1C5C096F">
      <w:pPr>
        <w:spacing w:line="720" w:lineRule="exact"/>
        <w:jc w:val="center"/>
        <w:rPr>
          <w:rFonts w:hint="eastAsia" w:ascii="方正小标宋简体" w:hAnsi="黑体" w:eastAsia="方正小标宋简体" w:cs="黑体"/>
          <w:bCs/>
          <w:sz w:val="40"/>
          <w:szCs w:val="36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sz w:val="40"/>
          <w:szCs w:val="36"/>
          <w:lang w:val="en-US" w:eastAsia="zh-CN"/>
        </w:rPr>
        <w:t>安徽建筑大学</w:t>
      </w:r>
    </w:p>
    <w:p w14:paraId="026D4FF5">
      <w:pPr>
        <w:spacing w:line="720" w:lineRule="exact"/>
        <w:jc w:val="center"/>
        <w:rPr>
          <w:rFonts w:hint="eastAsia" w:ascii="方正小标宋简体" w:hAnsi="黑体" w:eastAsia="方正小标宋简体" w:cs="黑体"/>
          <w:bCs/>
          <w:sz w:val="40"/>
          <w:szCs w:val="36"/>
        </w:rPr>
      </w:pPr>
      <w:r>
        <w:rPr>
          <w:rFonts w:hint="eastAsia" w:ascii="方正小标宋简体" w:hAnsi="黑体" w:eastAsia="方正小标宋简体" w:cs="黑体"/>
          <w:bCs/>
          <w:sz w:val="40"/>
          <w:szCs w:val="36"/>
        </w:rPr>
        <w:t>第十二届“挑战杯”大学生创业计划竞赛</w:t>
      </w:r>
    </w:p>
    <w:p w14:paraId="2B19CF31">
      <w:pPr>
        <w:spacing w:line="720" w:lineRule="exact"/>
        <w:jc w:val="center"/>
        <w:rPr>
          <w:rFonts w:ascii="方正小标宋简体" w:hAnsi="黑体" w:eastAsia="方正小标宋简体" w:cs="黑体"/>
          <w:bCs/>
          <w:sz w:val="40"/>
          <w:szCs w:val="36"/>
        </w:rPr>
      </w:pPr>
      <w:r>
        <w:rPr>
          <w:rFonts w:hint="eastAsia" w:ascii="方正小标宋简体" w:hAnsi="黑体" w:eastAsia="方正小标宋简体" w:cs="黑体"/>
          <w:bCs/>
          <w:sz w:val="40"/>
          <w:szCs w:val="36"/>
        </w:rPr>
        <w:t>参赛项目介绍材料</w:t>
      </w:r>
    </w:p>
    <w:bookmarkEnd w:id="0"/>
    <w:p w14:paraId="54B68A5A">
      <w:pPr>
        <w:spacing w:line="576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</w:t>
      </w:r>
      <w:r>
        <w:rPr>
          <w:rFonts w:ascii="仿宋_GB2312" w:hAnsi="宋体"/>
          <w:szCs w:val="32"/>
        </w:rPr>
        <w:t>.</w:t>
      </w:r>
      <w:r>
        <w:rPr>
          <w:rFonts w:hint="eastAsia" w:ascii="仿宋_GB2312" w:hAnsi="宋体"/>
          <w:szCs w:val="32"/>
        </w:rPr>
        <w:t>项目介绍PPT。根据竞赛最新要求，参赛团队须提供20页以内项目介绍PPT（比例为1</w:t>
      </w:r>
      <w:r>
        <w:rPr>
          <w:rFonts w:ascii="仿宋_GB2312" w:hAnsi="宋体"/>
          <w:szCs w:val="32"/>
        </w:rPr>
        <w:t>6</w:t>
      </w:r>
      <w:r>
        <w:rPr>
          <w:rFonts w:hint="eastAsia" w:ascii="仿宋_GB2312" w:hAnsi="宋体"/>
          <w:szCs w:val="32"/>
        </w:rPr>
        <w:t>:</w:t>
      </w:r>
      <w:r>
        <w:rPr>
          <w:rFonts w:ascii="仿宋_GB2312" w:hAnsi="宋体"/>
          <w:szCs w:val="32"/>
        </w:rPr>
        <w:t>9</w:t>
      </w:r>
      <w:r>
        <w:rPr>
          <w:rFonts w:hint="eastAsia" w:ascii="仿宋_GB2312" w:hAnsi="宋体"/>
          <w:szCs w:val="32"/>
        </w:rPr>
        <w:t>，需转为PDF格式提交），该PPT作为项目评审的核心材料，PPT内应包含项目背景、痛点分析、产品/服务介绍、市场分析、应用成效、发展规划、运营情况、团队协作等内容。</w:t>
      </w:r>
    </w:p>
    <w:p w14:paraId="21F00FE6">
      <w:pPr>
        <w:spacing w:line="576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</w:t>
      </w:r>
      <w:r>
        <w:rPr>
          <w:rFonts w:ascii="仿宋_GB2312" w:hAnsi="宋体"/>
          <w:szCs w:val="32"/>
        </w:rPr>
        <w:t>.</w:t>
      </w:r>
      <w:r>
        <w:rPr>
          <w:rFonts w:hint="eastAsia" w:ascii="仿宋_GB2312" w:hAnsi="宋体"/>
          <w:szCs w:val="32"/>
        </w:rPr>
        <w:t>相关证明材料。除项目介绍PPT以外，参赛团队可根据实际情况提交项目相关证明材料，包括：项目计划书、成果奖励、应用证明、合作协议等，相关证明材料须单独合并成一个PDF文件。</w:t>
      </w:r>
    </w:p>
    <w:p w14:paraId="21213612">
      <w:pPr>
        <w:spacing w:line="576" w:lineRule="exact"/>
        <w:ind w:firstLine="640"/>
        <w:rPr>
          <w:rFonts w:ascii="方正小标宋简体" w:hAnsi="黑体" w:eastAsia="方正小标宋简体" w:cs="黑体"/>
          <w:bCs/>
          <w:sz w:val="36"/>
          <w:szCs w:val="32"/>
        </w:rPr>
        <w:sectPr>
          <w:footerReference r:id="rId3" w:type="default"/>
          <w:footerReference r:id="rId4" w:type="even"/>
          <w:pgSz w:w="11907" w:h="16840"/>
          <w:pgMar w:top="2098" w:right="1474" w:bottom="1985" w:left="1588" w:header="851" w:footer="1588" w:gutter="0"/>
          <w:pgNumType w:start="1"/>
          <w:cols w:space="720" w:num="1"/>
          <w:docGrid w:type="linesAndChars" w:linePitch="636" w:charSpace="-15"/>
        </w:sectPr>
      </w:pPr>
      <w:r>
        <w:rPr>
          <w:rFonts w:hint="eastAsia" w:ascii="仿宋_GB2312" w:hAnsi="宋体"/>
          <w:szCs w:val="32"/>
        </w:rPr>
        <w:t>3</w:t>
      </w:r>
      <w:r>
        <w:rPr>
          <w:rFonts w:ascii="仿宋_GB2312" w:hAnsi="宋体"/>
          <w:szCs w:val="32"/>
        </w:rPr>
        <w:t>.</w:t>
      </w:r>
      <w:r>
        <w:rPr>
          <w:rFonts w:hint="eastAsia" w:ascii="仿宋_GB2312" w:hAnsi="宋体"/>
          <w:szCs w:val="32"/>
        </w:rPr>
        <w:t>项目展示视频。参赛项目可根据需要提供产品演示、实践过程、推广宣传等视频材料（横版MP4格式）。</w:t>
      </w:r>
    </w:p>
    <w:p w14:paraId="7101A7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615AAD-147A-4307-8DB6-EFA3CD8A3A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9389B5-F709-422E-B652-C7F8C6E037A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7491A35-FEB6-4220-BEB0-BA8FC0EB26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4BDB109-1104-4D64-B554-1F59904245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391C1">
    <w:pPr>
      <w:pStyle w:val="2"/>
      <w:tabs>
        <w:tab w:val="left" w:pos="2562"/>
        <w:tab w:val="clear" w:pos="4153"/>
        <w:tab w:val="clear" w:pos="8306"/>
      </w:tabs>
      <w:spacing w:before="105"/>
      <w:ind w:right="36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kern w:val="0"/>
        <w:sz w:val="28"/>
        <w:szCs w:val="28"/>
      </w:rPr>
      <w:t xml:space="preserve">-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1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6C4AC">
    <w:pPr>
      <w:pStyle w:val="2"/>
      <w:tabs>
        <w:tab w:val="left" w:pos="2562"/>
        <w:tab w:val="clear" w:pos="4153"/>
        <w:tab w:val="clear" w:pos="8306"/>
      </w:tabs>
      <w:spacing w:before="105"/>
      <w:ind w:right="36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kern w:val="0"/>
        <w:sz w:val="28"/>
        <w:szCs w:val="28"/>
      </w:rPr>
      <w:t xml:space="preserve">-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2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ascii="宋体" w:hAnsi="宋体" w:eastAsia="宋体"/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52454"/>
    <w:rsid w:val="1E2A3A35"/>
    <w:rsid w:val="21BB088A"/>
    <w:rsid w:val="436501CA"/>
    <w:rsid w:val="52652454"/>
    <w:rsid w:val="7663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297</Characters>
  <Lines>0</Lines>
  <Paragraphs>0</Paragraphs>
  <TotalTime>0</TotalTime>
  <ScaleCrop>false</ScaleCrop>
  <LinksUpToDate>false</LinksUpToDate>
  <CharactersWithSpaces>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2025-09-11T08:41:00Z</dcterms:created>
  <dc:creator>赵彤</dc:creator>
  <cp:lastModifiedBy>风归云隐</cp:lastModifiedBy>
  <dcterms:modified xsi:type="dcterms:W3CDTF">2026-01-13T11:38:56Z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797B176B095D4DF4843BE1F1D021D278_13</vt:lpwstr>
  </property>
  <property fmtid="{D5CDD505-2E9C-101B-9397-08002B2CF9AE}" pid="4" name="KSOTemplateDocerSaveRecord">
    <vt:lpwstr>eyJoZGlkIjoiODQwYjQ4MDYxZTc2NWQwZDg5ZjI3ZjA3MTM0MDEyOGMiLCJ1c2VySWQiOiIxNzE1MDkyNDE3In0=</vt:lpwstr>
  </property>
</Properties>
</file>