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  <w:t>环能学院硕士研究生学位论文预答辩申请表</w:t>
      </w:r>
    </w:p>
    <w:bookmarkEnd w:id="0"/>
    <w:tbl>
      <w:tblPr>
        <w:tblStyle w:val="4"/>
        <w:tblW w:w="94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783"/>
        <w:gridCol w:w="1247"/>
        <w:gridCol w:w="1321"/>
        <w:gridCol w:w="349"/>
        <w:gridCol w:w="838"/>
        <w:gridCol w:w="794"/>
        <w:gridCol w:w="1225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学号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研究生姓名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导师姓名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学科专业</w:t>
            </w:r>
          </w:p>
        </w:tc>
        <w:tc>
          <w:tcPr>
            <w:tcW w:w="25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研究方向</w:t>
            </w:r>
          </w:p>
        </w:tc>
        <w:tc>
          <w:tcPr>
            <w:tcW w:w="389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论文题目</w:t>
            </w:r>
          </w:p>
        </w:tc>
        <w:tc>
          <w:tcPr>
            <w:tcW w:w="765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9467" w:type="dxa"/>
            <w:gridSpan w:val="9"/>
            <w:tcBorders>
              <w:bottom w:val="nil"/>
            </w:tcBorders>
            <w:noWrap w:val="0"/>
            <w:vAlign w:val="top"/>
          </w:tcPr>
          <w:p>
            <w:pPr>
              <w:spacing w:line="395" w:lineRule="auto"/>
              <w:rPr>
                <w:rFonts w:ascii="Arial"/>
              </w:rPr>
            </w:pPr>
          </w:p>
          <w:p>
            <w:pPr>
              <w:spacing w:before="78" w:line="273" w:lineRule="auto"/>
              <w:ind w:left="112" w:right="108" w:firstLine="432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</w:rPr>
              <w:t>本人严格按照硕士学位论文要求完成论文，对照我院硕士学位论文自查表，学位</w:t>
            </w:r>
            <w:r>
              <w:rPr>
                <w:rFonts w:ascii="楷体" w:hAnsi="楷体" w:eastAsia="楷体" w:cs="楷体"/>
                <w:spacing w:val="16"/>
                <w:sz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</w:rPr>
              <w:t>论文质量合格，现提出学位论文预答辩申请，请准予进行学位论文预答辩。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9467" w:type="dxa"/>
            <w:gridSpan w:val="9"/>
            <w:tcBorders>
              <w:top w:val="nil"/>
            </w:tcBorders>
            <w:noWrap w:val="0"/>
            <w:vAlign w:val="top"/>
          </w:tcPr>
          <w:p>
            <w:pPr>
              <w:spacing w:before="203" w:line="185" w:lineRule="auto"/>
              <w:ind w:firstLine="601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1"/>
                <w:sz w:val="24"/>
              </w:rPr>
              <w:t>申请人：</w:t>
            </w:r>
          </w:p>
          <w:p>
            <w:pPr>
              <w:spacing w:before="227" w:line="185" w:lineRule="auto"/>
              <w:ind w:firstLine="696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年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月</w:t>
            </w:r>
            <w:r>
              <w:rPr>
                <w:rFonts w:ascii="宋体" w:hAnsi="宋体" w:cs="宋体"/>
                <w:spacing w:val="12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9467" w:type="dxa"/>
            <w:gridSpan w:val="9"/>
            <w:tcBorders>
              <w:bottom w:val="nil"/>
            </w:tcBorders>
            <w:noWrap w:val="0"/>
            <w:vAlign w:val="top"/>
          </w:tcPr>
          <w:p>
            <w:pPr>
              <w:spacing w:before="194" w:line="185" w:lineRule="auto"/>
              <w:ind w:firstLine="47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指导教师意见：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4385" w:type="dxa"/>
            <w:gridSpan w:val="4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361" w:lineRule="auto"/>
              <w:rPr>
                <w:rFonts w:ascii="Arial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1924685</wp:posOffset>
                  </wp:positionH>
                  <wp:positionV relativeFrom="page">
                    <wp:posOffset>281305</wp:posOffset>
                  </wp:positionV>
                  <wp:extent cx="562610" cy="269875"/>
                  <wp:effectExtent l="0" t="0" r="8890" b="15875"/>
                  <wp:wrapNone/>
                  <wp:docPr id="4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78" w:line="185" w:lineRule="auto"/>
              <w:ind w:firstLine="169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同意预答辩</w:t>
            </w:r>
          </w:p>
        </w:tc>
        <w:tc>
          <w:tcPr>
            <w:tcW w:w="5082" w:type="dxa"/>
            <w:gridSpan w:val="5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spacing w:line="261" w:lineRule="auto"/>
              <w:rPr>
                <w:rFonts w:ascii="Arial"/>
              </w:rPr>
            </w:pPr>
          </w:p>
          <w:p>
            <w:pPr>
              <w:spacing w:before="78"/>
              <w:ind w:firstLine="397" w:firstLineChars="170"/>
              <w:rPr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不同意预答辩</w:t>
            </w:r>
            <w:r>
              <w:rPr>
                <w:rFonts w:ascii="宋体" w:hAnsi="宋体" w:cs="宋体"/>
                <w:spacing w:val="21"/>
                <w:sz w:val="24"/>
              </w:rPr>
              <w:t xml:space="preserve"> </w:t>
            </w:r>
            <w:r>
              <w:rPr>
                <w:position w:val="-10"/>
                <w:sz w:val="24"/>
              </w:rPr>
              <w:drawing>
                <wp:inline distT="0" distB="0" distL="114300" distR="114300">
                  <wp:extent cx="536575" cy="261620"/>
                  <wp:effectExtent l="0" t="0" r="15875" b="508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56" w:line="185" w:lineRule="auto"/>
              <w:ind w:firstLine="15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导师签字：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4385" w:type="dxa"/>
            <w:gridSpan w:val="4"/>
            <w:tcBorders>
              <w:top w:val="nil"/>
              <w:right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5082" w:type="dxa"/>
            <w:gridSpan w:val="5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before="178" w:line="185" w:lineRule="auto"/>
              <w:ind w:firstLine="274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年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月</w:t>
            </w:r>
            <w:r>
              <w:rPr>
                <w:rFonts w:ascii="宋体" w:hAnsi="宋体" w:cs="宋体"/>
                <w:spacing w:val="12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9467" w:type="dxa"/>
            <w:gridSpan w:val="9"/>
            <w:tcBorders>
              <w:bottom w:val="nil"/>
            </w:tcBorders>
            <w:noWrap w:val="0"/>
            <w:vAlign w:val="top"/>
          </w:tcPr>
          <w:p>
            <w:pPr>
              <w:spacing w:before="198" w:line="185" w:lineRule="auto"/>
              <w:ind w:firstLine="47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环能</w:t>
            </w:r>
            <w:r>
              <w:rPr>
                <w:rFonts w:ascii="宋体" w:hAnsi="宋体" w:cs="宋体"/>
                <w:spacing w:val="-1"/>
                <w:sz w:val="24"/>
              </w:rPr>
              <w:t>学院学术委员会意见：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467" w:type="dxa"/>
            <w:gridSpan w:val="9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68" w:lineRule="auto"/>
              <w:rPr>
                <w:rFonts w:ascii="Arial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posOffset>4184015</wp:posOffset>
                  </wp:positionH>
                  <wp:positionV relativeFrom="page">
                    <wp:posOffset>318770</wp:posOffset>
                  </wp:positionV>
                  <wp:extent cx="562610" cy="269875"/>
                  <wp:effectExtent l="0" t="0" r="8890" b="15875"/>
                  <wp:wrapNone/>
                  <wp:docPr id="3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1877060</wp:posOffset>
                  </wp:positionH>
                  <wp:positionV relativeFrom="page">
                    <wp:posOffset>299085</wp:posOffset>
                  </wp:positionV>
                  <wp:extent cx="562610" cy="269875"/>
                  <wp:effectExtent l="0" t="0" r="8890" b="15875"/>
                  <wp:wrapNone/>
                  <wp:docPr id="1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4941570</wp:posOffset>
                  </wp:positionH>
                  <wp:positionV relativeFrom="page">
                    <wp:posOffset>7217410</wp:posOffset>
                  </wp:positionV>
                  <wp:extent cx="536575" cy="261620"/>
                  <wp:effectExtent l="0" t="0" r="15875" b="5080"/>
                  <wp:wrapNone/>
                  <wp:docPr id="5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2964815</wp:posOffset>
                  </wp:positionH>
                  <wp:positionV relativeFrom="page">
                    <wp:posOffset>7205345</wp:posOffset>
                  </wp:positionV>
                  <wp:extent cx="536575" cy="261620"/>
                  <wp:effectExtent l="0" t="0" r="15875" b="5080"/>
                  <wp:wrapNone/>
                  <wp:docPr id="6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78" w:line="185" w:lineRule="auto"/>
              <w:ind w:firstLine="4800" w:firstLineChars="1500"/>
              <w:rPr>
                <w:rFonts w:ascii="宋体" w:hAnsi="宋体" w:cs="宋体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1017905</wp:posOffset>
                      </wp:positionH>
                      <wp:positionV relativeFrom="page">
                        <wp:posOffset>388620</wp:posOffset>
                      </wp:positionV>
                      <wp:extent cx="767080" cy="180340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080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20" w:line="187" w:lineRule="auto"/>
                                    <w:ind w:firstLine="20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spacing w:val="-7"/>
                                      <w:sz w:val="24"/>
                                    </w:rPr>
                                    <w:t>同意预答辩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0.15pt;margin-top:30.6pt;height:14.2pt;width:60.4pt;mso-position-horizontal-relative:page;mso-position-vertical-relative:page;z-index:251661312;mso-width-relative:page;mso-height-relative:page;" filled="f" stroked="f" coordsize="21600,21600" o:gfxdata="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YGLSP1wAAAAkBAAAPAAAAAAAAAAEAIAAAACIAAABkcnMvZG93bnJldi54bWxQ&#10;SwECFAAUAAAACACHTuJARnhsr78BAACBAwAADgAAAAAAAAABACAAAAAm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7" w:lineRule="auto"/>
                              <w:ind w:firstLine="20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-7"/>
                                <w:sz w:val="24"/>
                              </w:rPr>
                              <w:t>同意预答辩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pacing w:val="-3"/>
                <w:sz w:val="24"/>
              </w:rPr>
              <w:t>不同意预答辩</w:t>
            </w:r>
            <w:r>
              <w:rPr>
                <w:rFonts w:hint="eastAsia" w:ascii="宋体" w:hAnsi="宋体" w:cs="宋体"/>
                <w:spacing w:val="-3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9467" w:type="dxa"/>
            <w:gridSpan w:val="9"/>
            <w:tcBorders>
              <w:top w:val="nil"/>
            </w:tcBorders>
            <w:noWrap w:val="0"/>
            <w:vAlign w:val="top"/>
          </w:tcPr>
          <w:p>
            <w:pPr>
              <w:spacing w:line="344" w:lineRule="auto"/>
              <w:rPr>
                <w:rFonts w:ascii="Arial"/>
              </w:rPr>
            </w:pPr>
          </w:p>
          <w:p>
            <w:pPr>
              <w:spacing w:before="78" w:line="185" w:lineRule="auto"/>
              <w:ind w:firstLine="3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学术委员会主任签字或盖章：</w:t>
            </w:r>
          </w:p>
          <w:p>
            <w:pPr>
              <w:spacing w:before="227" w:line="185" w:lineRule="auto"/>
              <w:ind w:firstLine="695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年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月</w:t>
            </w:r>
            <w:r>
              <w:rPr>
                <w:rFonts w:ascii="宋体" w:hAnsi="宋体" w:cs="宋体"/>
                <w:spacing w:val="12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日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  <w:r>
        <w:rPr>
          <w:rFonts w:ascii="宋体" w:hAnsi="宋体" w:cs="宋体"/>
          <w:spacing w:val="-5"/>
          <w:sz w:val="22"/>
          <w:szCs w:val="16"/>
        </w:rPr>
        <w:t>说明：本表由硕士研究生本人填写，经指导教师及</w:t>
      </w:r>
      <w:r>
        <w:rPr>
          <w:rFonts w:hint="eastAsia" w:ascii="宋体" w:hAnsi="宋体" w:cs="宋体"/>
          <w:spacing w:val="-5"/>
          <w:sz w:val="22"/>
          <w:szCs w:val="16"/>
        </w:rPr>
        <w:t>环能</w:t>
      </w:r>
      <w:r>
        <w:rPr>
          <w:rFonts w:ascii="宋体" w:hAnsi="宋体" w:cs="宋体"/>
          <w:spacing w:val="-5"/>
          <w:sz w:val="22"/>
          <w:szCs w:val="16"/>
        </w:rPr>
        <w:t>学院学术委员会审批后，在规定时间内提交</w:t>
      </w:r>
      <w:r>
        <w:rPr>
          <w:rFonts w:hint="eastAsia" w:ascii="宋体" w:hAnsi="宋体" w:cs="宋体"/>
          <w:spacing w:val="-5"/>
          <w:sz w:val="22"/>
          <w:szCs w:val="16"/>
        </w:rPr>
        <w:t>环能</w:t>
      </w:r>
      <w:r>
        <w:rPr>
          <w:rFonts w:ascii="宋体" w:hAnsi="宋体" w:cs="宋体"/>
          <w:spacing w:val="-5"/>
          <w:sz w:val="22"/>
          <w:szCs w:val="16"/>
        </w:rPr>
        <w:t>学院研究生秘书。</w:t>
      </w:r>
      <w:r>
        <w:rPr>
          <w:rFonts w:hint="eastAsia" w:ascii="宋体" w:hAnsi="宋体" w:cs="宋体"/>
          <w:b/>
          <w:bCs/>
          <w:spacing w:val="-5"/>
          <w:sz w:val="22"/>
          <w:szCs w:val="16"/>
        </w:rPr>
        <w:t>未按时提交预答辩申请或预答辩不通过，原则上研究生学位论文延期半年预答辩</w:t>
      </w:r>
      <w:r>
        <w:rPr>
          <w:rFonts w:ascii="宋体" w:hAnsi="宋体" w:cs="宋体"/>
          <w:spacing w:val="-5"/>
          <w:sz w:val="22"/>
          <w:szCs w:val="16"/>
        </w:rPr>
        <w:t>，并填写</w:t>
      </w:r>
      <w:r>
        <w:rPr>
          <w:rFonts w:hint="eastAsia" w:ascii="宋体" w:hAnsi="宋体" w:cs="宋体"/>
          <w:spacing w:val="-5"/>
          <w:sz w:val="22"/>
          <w:szCs w:val="16"/>
        </w:rPr>
        <w:t>《安徽建筑大学</w:t>
      </w:r>
      <w:r>
        <w:rPr>
          <w:rFonts w:ascii="宋体" w:hAnsi="宋体" w:cs="宋体"/>
          <w:spacing w:val="-5"/>
          <w:sz w:val="22"/>
          <w:szCs w:val="16"/>
        </w:rPr>
        <w:t>研究生延期毕业申请表</w:t>
      </w:r>
      <w:r>
        <w:rPr>
          <w:rFonts w:hint="eastAsia" w:ascii="宋体" w:hAnsi="宋体" w:cs="宋体"/>
          <w:spacing w:val="-5"/>
          <w:sz w:val="22"/>
          <w:szCs w:val="16"/>
        </w:rPr>
        <w:t>》（表7）</w:t>
      </w:r>
      <w:r>
        <w:rPr>
          <w:rFonts w:ascii="宋体" w:hAnsi="宋体" w:cs="宋体"/>
          <w:spacing w:val="-5"/>
          <w:sz w:val="22"/>
          <w:szCs w:val="16"/>
        </w:rPr>
        <w:t>报请</w:t>
      </w:r>
      <w:r>
        <w:rPr>
          <w:rFonts w:hint="eastAsia" w:ascii="宋体" w:hAnsi="宋体" w:cs="宋体"/>
          <w:spacing w:val="-5"/>
          <w:sz w:val="22"/>
          <w:szCs w:val="16"/>
        </w:rPr>
        <w:t>环能</w:t>
      </w:r>
      <w:r>
        <w:rPr>
          <w:rFonts w:ascii="宋体" w:hAnsi="宋体" w:cs="宋体"/>
          <w:spacing w:val="-5"/>
          <w:sz w:val="22"/>
          <w:szCs w:val="16"/>
        </w:rPr>
        <w:t>学院学术委员会</w:t>
      </w:r>
      <w:r>
        <w:rPr>
          <w:rFonts w:hint="eastAsia" w:ascii="宋体" w:hAnsi="宋体" w:cs="宋体"/>
          <w:spacing w:val="-5"/>
          <w:sz w:val="22"/>
          <w:szCs w:val="16"/>
          <w:lang w:val="en-US" w:eastAsia="zh-CN"/>
        </w:rPr>
        <w:t>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zgyYzBlOGQ3NmIxOTJhODRlZWI2ZjFkMGE4OGQifQ=="/>
  </w:docVars>
  <w:rsids>
    <w:rsidRoot w:val="780F71BE"/>
    <w:rsid w:val="780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2023-02-16T01:38:00Z</dcterms:created>
  <dc:creator>悠can悠up</dc:creator>
  <cp:lastModifiedBy>悠can悠up</cp:lastModifiedBy>
  <dcterms:modified xsi:type="dcterms:W3CDTF">2023-02-16T01:39:13Z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2909D7BE38704E0CB983C6137148E786</vt:lpwstr>
  </property>
</Properties>
</file>