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59AC2" w14:textId="77777777" w:rsidR="00EE7798" w:rsidRDefault="00B86BE5">
      <w:pPr>
        <w:pStyle w:val="a7"/>
        <w:shd w:val="clear" w:color="auto" w:fill="FFFFFF"/>
        <w:spacing w:before="0" w:beforeAutospacing="0" w:after="0" w:afterAutospacing="0" w:line="560" w:lineRule="atLeast"/>
        <w:rPr>
          <w:rFonts w:cs="楷体" w:hint="eastAsia"/>
          <w:b/>
          <w:bCs/>
        </w:rPr>
      </w:pPr>
      <w:r>
        <w:rPr>
          <w:rFonts w:cs="楷体" w:hint="eastAsia"/>
          <w:b/>
          <w:bCs/>
        </w:rPr>
        <w:t>附件</w:t>
      </w:r>
      <w:r>
        <w:rPr>
          <w:rFonts w:cs="楷体" w:hint="eastAsia"/>
          <w:b/>
          <w:bCs/>
        </w:rPr>
        <w:t>2</w:t>
      </w:r>
      <w:r>
        <w:rPr>
          <w:rFonts w:cs="楷体" w:hint="eastAsia"/>
          <w:b/>
          <w:bCs/>
        </w:rPr>
        <w:t>：</w:t>
      </w:r>
    </w:p>
    <w:p w14:paraId="31281E86" w14:textId="77777777" w:rsidR="00EE7798" w:rsidRDefault="00B86BE5">
      <w:pPr>
        <w:pStyle w:val="a7"/>
        <w:shd w:val="clear" w:color="auto" w:fill="FFFFFF"/>
        <w:spacing w:before="0" w:beforeAutospacing="0" w:after="0" w:afterAutospacing="0" w:line="560" w:lineRule="atLeast"/>
        <w:ind w:firstLineChars="500" w:firstLine="1606"/>
        <w:rPr>
          <w:rFonts w:cs="楷体" w:hint="eastAsia"/>
          <w:b/>
          <w:bCs/>
          <w:sz w:val="32"/>
          <w:szCs w:val="32"/>
        </w:rPr>
      </w:pPr>
      <w:r>
        <w:rPr>
          <w:rFonts w:cs="楷体" w:hint="eastAsia"/>
          <w:b/>
          <w:bCs/>
          <w:sz w:val="32"/>
          <w:szCs w:val="32"/>
        </w:rPr>
        <w:t>2024</w:t>
      </w:r>
      <w:r>
        <w:rPr>
          <w:rFonts w:cs="楷体" w:hint="eastAsia"/>
          <w:b/>
          <w:bCs/>
          <w:sz w:val="32"/>
          <w:szCs w:val="32"/>
        </w:rPr>
        <w:t>年安徽省高校模拟政府大赛</w:t>
      </w:r>
    </w:p>
    <w:p w14:paraId="4DECCB36" w14:textId="5A0C7810" w:rsidR="00EE7798" w:rsidRPr="00A516C0" w:rsidRDefault="00B86BE5" w:rsidP="00A516C0">
      <w:pPr>
        <w:pStyle w:val="a7"/>
        <w:shd w:val="clear" w:color="auto" w:fill="FFFFFF"/>
        <w:spacing w:before="0" w:beforeAutospacing="0" w:after="0" w:afterAutospacing="0" w:line="560" w:lineRule="atLeast"/>
        <w:ind w:firstLineChars="900" w:firstLine="2891"/>
        <w:rPr>
          <w:rFonts w:ascii="仿宋" w:eastAsia="仿宋" w:hAnsi="仿宋" w:cs="Times New Roman" w:hint="eastAsia"/>
          <w:color w:val="333333"/>
          <w:sz w:val="28"/>
          <w:szCs w:val="28"/>
        </w:rPr>
      </w:pPr>
      <w:r>
        <w:rPr>
          <w:rFonts w:cs="楷体" w:hint="eastAsia"/>
          <w:b/>
          <w:bCs/>
          <w:sz w:val="32"/>
          <w:szCs w:val="32"/>
        </w:rPr>
        <w:t>校内选拔赛竞赛规程</w:t>
      </w:r>
    </w:p>
    <w:p w14:paraId="75361723" w14:textId="77777777" w:rsidR="00EE7798" w:rsidRDefault="00B86BE5">
      <w:pPr>
        <w:pStyle w:val="a7"/>
        <w:shd w:val="clear" w:color="auto" w:fill="FFFFFF"/>
        <w:spacing w:before="0" w:beforeAutospacing="0" w:after="0" w:afterAutospacing="0" w:line="560" w:lineRule="atLeast"/>
        <w:ind w:firstLine="562"/>
        <w:jc w:val="both"/>
        <w:rPr>
          <w:rFonts w:ascii="Times New Roman" w:hAnsi="Times New Roman" w:cs="Times New Roman"/>
          <w:color w:val="333333"/>
          <w:sz w:val="21"/>
          <w:szCs w:val="21"/>
        </w:rPr>
      </w:pPr>
      <w:r>
        <w:rPr>
          <w:rFonts w:ascii="仿宋" w:eastAsia="仿宋" w:hAnsi="仿宋" w:cs="Times New Roman" w:hint="eastAsia"/>
          <w:b/>
          <w:bCs/>
          <w:color w:val="333333"/>
          <w:sz w:val="28"/>
          <w:szCs w:val="28"/>
        </w:rPr>
        <w:t>一、竞赛试题</w:t>
      </w:r>
    </w:p>
    <w:p w14:paraId="242C383A" w14:textId="77777777" w:rsidR="00EE7798" w:rsidRDefault="00B86BE5">
      <w:pPr>
        <w:widowControl/>
        <w:spacing w:line="278" w:lineRule="atLeast"/>
        <w:ind w:firstLineChars="200" w:firstLine="560"/>
        <w:jc w:val="left"/>
        <w:rPr>
          <w:rFonts w:cs="宋体" w:hint="eastAsia"/>
          <w:color w:val="333333"/>
          <w:kern w:val="0"/>
          <w:sz w:val="24"/>
          <w:szCs w:val="24"/>
        </w:rPr>
      </w:pPr>
      <w:r>
        <w:rPr>
          <w:rFonts w:ascii="仿宋" w:eastAsia="仿宋" w:hAnsi="仿宋" w:cs="宋体" w:hint="eastAsia"/>
          <w:color w:val="333333"/>
          <w:kern w:val="0"/>
          <w:sz w:val="28"/>
          <w:szCs w:val="28"/>
        </w:rPr>
        <w:t>参赛论题：</w:t>
      </w:r>
      <w:r>
        <w:rPr>
          <w:rFonts w:ascii="仿宋" w:eastAsia="仿宋" w:hAnsi="仿宋" w:cs="宋体" w:hint="eastAsia"/>
          <w:b/>
          <w:bCs/>
          <w:color w:val="333333"/>
          <w:kern w:val="0"/>
          <w:sz w:val="28"/>
          <w:szCs w:val="28"/>
        </w:rPr>
        <w:t>“数智”赋能基层治理现代化</w:t>
      </w:r>
    </w:p>
    <w:p w14:paraId="3EE0308A" w14:textId="77777777" w:rsidR="00EE7798" w:rsidRDefault="00B86BE5">
      <w:pPr>
        <w:widowControl/>
        <w:shd w:val="clear" w:color="auto" w:fill="FFFFFF"/>
        <w:spacing w:line="600" w:lineRule="atLeast"/>
        <w:ind w:firstLine="560"/>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说明：</w:t>
      </w:r>
      <w:r>
        <w:rPr>
          <w:rFonts w:ascii="仿宋" w:eastAsia="仿宋" w:hAnsi="仿宋" w:hint="eastAsia"/>
          <w:color w:val="000000"/>
          <w:sz w:val="28"/>
          <w:szCs w:val="28"/>
          <w:shd w:val="clear" w:color="auto" w:fill="FFFFFF"/>
        </w:rPr>
        <w:t>可根据参赛论题方向，选择不同的角度、方法和侧重点，自拟题目进行研究。</w:t>
      </w:r>
    </w:p>
    <w:p w14:paraId="3E569979" w14:textId="77777777" w:rsidR="00EE7798" w:rsidRDefault="00B86BE5">
      <w:pPr>
        <w:widowControl/>
        <w:shd w:val="clear" w:color="auto" w:fill="FFFFFF"/>
        <w:spacing w:line="600" w:lineRule="atLeast"/>
        <w:ind w:firstLine="560"/>
        <w:jc w:val="left"/>
        <w:rPr>
          <w:rFonts w:ascii="仿宋" w:eastAsia="仿宋" w:hAnsi="仿宋" w:cs="Times New Roman" w:hint="eastAsia"/>
          <w:b/>
          <w:bCs/>
          <w:color w:val="333333"/>
          <w:kern w:val="0"/>
          <w:sz w:val="28"/>
          <w:szCs w:val="28"/>
        </w:rPr>
      </w:pPr>
      <w:r>
        <w:rPr>
          <w:rFonts w:ascii="仿宋" w:eastAsia="仿宋" w:hAnsi="仿宋" w:cs="Times New Roman" w:hint="eastAsia"/>
          <w:b/>
          <w:bCs/>
          <w:color w:val="333333"/>
          <w:kern w:val="0"/>
          <w:sz w:val="28"/>
          <w:szCs w:val="28"/>
        </w:rPr>
        <w:t>二、报名资格</w:t>
      </w:r>
    </w:p>
    <w:p w14:paraId="11B57320" w14:textId="064623CD" w:rsidR="00EE7798" w:rsidRDefault="00954785">
      <w:pPr>
        <w:widowControl/>
        <w:shd w:val="clear" w:color="auto" w:fill="FFFFFF"/>
        <w:spacing w:line="560" w:lineRule="atLeast"/>
        <w:ind w:firstLine="480"/>
        <w:jc w:val="left"/>
        <w:rPr>
          <w:rFonts w:ascii="方正仿宋_GBK" w:eastAsia="方正仿宋_GBK" w:cs="宋体" w:hint="eastAsia"/>
          <w:color w:val="000000"/>
          <w:kern w:val="0"/>
          <w:sz w:val="24"/>
          <w:szCs w:val="24"/>
        </w:rPr>
      </w:pPr>
      <w:r w:rsidRPr="00954785">
        <w:rPr>
          <w:rFonts w:ascii="仿宋" w:eastAsia="仿宋" w:hAnsi="仿宋" w:cs="宋体" w:hint="eastAsia"/>
          <w:color w:val="333333"/>
          <w:kern w:val="0"/>
          <w:sz w:val="28"/>
          <w:szCs w:val="28"/>
        </w:rPr>
        <w:t>我校全日制本科政治学与行政学、行政管理、城市管理、土地资源管理等相关专业所涵盖的与政府管理相关的课程内容专业在校学生均可报名</w:t>
      </w:r>
      <w:r>
        <w:rPr>
          <w:rFonts w:ascii="仿宋" w:eastAsia="仿宋" w:hAnsi="仿宋" w:cs="宋体" w:hint="eastAsia"/>
          <w:color w:val="333333"/>
          <w:kern w:val="0"/>
          <w:sz w:val="28"/>
          <w:szCs w:val="28"/>
        </w:rPr>
        <w:t>，</w:t>
      </w:r>
      <w:bookmarkStart w:id="0" w:name="_Hlk113888078"/>
      <w:r>
        <w:rPr>
          <w:rFonts w:ascii="仿宋" w:eastAsia="仿宋" w:hAnsi="仿宋" w:cs="宋体" w:hint="eastAsia"/>
          <w:color w:val="333333"/>
          <w:kern w:val="0"/>
          <w:sz w:val="28"/>
          <w:szCs w:val="28"/>
        </w:rPr>
        <w:t>各参赛队伍</w:t>
      </w:r>
      <w:bookmarkEnd w:id="0"/>
      <w:r>
        <w:rPr>
          <w:rFonts w:ascii="仿宋" w:eastAsia="仿宋" w:hAnsi="仿宋" w:cs="宋体" w:hint="eastAsia"/>
          <w:color w:val="333333"/>
          <w:kern w:val="0"/>
          <w:sz w:val="28"/>
          <w:szCs w:val="28"/>
        </w:rPr>
        <w:t>须由5名队员组成，</w:t>
      </w:r>
      <w:bookmarkStart w:id="1" w:name="_Hlk113888138"/>
      <w:r>
        <w:rPr>
          <w:rFonts w:ascii="仿宋" w:eastAsia="仿宋" w:hAnsi="仿宋" w:cs="宋体" w:hint="eastAsia"/>
          <w:color w:val="333333"/>
          <w:kern w:val="0"/>
          <w:sz w:val="28"/>
          <w:szCs w:val="28"/>
        </w:rPr>
        <w:t>并配备1-2名指导教师，负责对参赛队伍的比赛进行指导。</w:t>
      </w:r>
      <w:bookmarkEnd w:id="1"/>
      <w:r>
        <w:rPr>
          <w:rFonts w:ascii="仿宋" w:eastAsia="仿宋" w:hAnsi="仿宋" w:cs="宋体" w:hint="eastAsia"/>
          <w:color w:val="000000"/>
          <w:kern w:val="0"/>
          <w:sz w:val="28"/>
          <w:szCs w:val="28"/>
        </w:rPr>
        <w:t>同</w:t>
      </w:r>
      <w:proofErr w:type="gramStart"/>
      <w:r>
        <w:rPr>
          <w:rFonts w:ascii="仿宋" w:eastAsia="仿宋" w:hAnsi="仿宋" w:cs="宋体" w:hint="eastAsia"/>
          <w:color w:val="000000"/>
          <w:kern w:val="0"/>
          <w:sz w:val="28"/>
          <w:szCs w:val="28"/>
        </w:rPr>
        <w:t>一教师</w:t>
      </w:r>
      <w:proofErr w:type="gramEnd"/>
      <w:r>
        <w:rPr>
          <w:rFonts w:ascii="仿宋" w:eastAsia="仿宋" w:hAnsi="仿宋" w:cs="宋体" w:hint="eastAsia"/>
          <w:color w:val="000000"/>
          <w:kern w:val="0"/>
          <w:sz w:val="28"/>
          <w:szCs w:val="28"/>
        </w:rPr>
        <w:t>指导的团队总数不得超过</w:t>
      </w:r>
      <w:r w:rsidR="004B3C3A">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个，其中作为第一指导老师不得超过2个。</w:t>
      </w:r>
    </w:p>
    <w:p w14:paraId="508E0F31" w14:textId="77777777" w:rsidR="00EE7798" w:rsidRDefault="00B86BE5">
      <w:pPr>
        <w:widowControl/>
        <w:shd w:val="clear" w:color="auto" w:fill="FFFFFF"/>
        <w:spacing w:line="560" w:lineRule="atLeast"/>
        <w:ind w:firstLine="560"/>
        <w:jc w:val="left"/>
        <w:rPr>
          <w:rFonts w:ascii="方正仿宋_GBK" w:eastAsia="方正仿宋_GBK" w:cs="宋体" w:hint="eastAsia"/>
          <w:color w:val="000000"/>
          <w:kern w:val="0"/>
          <w:sz w:val="24"/>
          <w:szCs w:val="24"/>
        </w:rPr>
      </w:pPr>
      <w:r>
        <w:rPr>
          <w:rFonts w:ascii="仿宋" w:eastAsia="仿宋" w:hAnsi="仿宋" w:cs="宋体" w:hint="eastAsia"/>
          <w:b/>
          <w:bCs/>
          <w:color w:val="000000"/>
          <w:kern w:val="0"/>
          <w:sz w:val="28"/>
          <w:szCs w:val="28"/>
        </w:rPr>
        <w:t>为保证竞赛公平公正，评委不得作为参赛指导教师。</w:t>
      </w:r>
    </w:p>
    <w:p w14:paraId="6E9AEF54" w14:textId="77777777" w:rsidR="00EE7798" w:rsidRDefault="00B86BE5">
      <w:pPr>
        <w:pStyle w:val="a7"/>
        <w:shd w:val="clear" w:color="auto" w:fill="FFFFFF"/>
        <w:spacing w:before="0" w:beforeAutospacing="0" w:after="0" w:afterAutospacing="0" w:line="560" w:lineRule="atLeast"/>
        <w:ind w:firstLine="585"/>
        <w:jc w:val="both"/>
        <w:rPr>
          <w:rFonts w:ascii="仿宋" w:eastAsia="仿宋" w:hAnsi="仿宋" w:cs="Times New Roman" w:hint="eastAsia"/>
          <w:b/>
          <w:bCs/>
          <w:color w:val="333333"/>
          <w:sz w:val="28"/>
          <w:szCs w:val="28"/>
        </w:rPr>
      </w:pPr>
      <w:r>
        <w:rPr>
          <w:rFonts w:ascii="仿宋" w:eastAsia="仿宋" w:hAnsi="仿宋" w:cs="Times New Roman" w:hint="eastAsia"/>
          <w:b/>
          <w:bCs/>
          <w:color w:val="333333"/>
          <w:sz w:val="28"/>
          <w:szCs w:val="28"/>
        </w:rPr>
        <w:t>三、竞赛环节</w:t>
      </w:r>
    </w:p>
    <w:p w14:paraId="09EAA092" w14:textId="77777777" w:rsidR="00EE7798" w:rsidRDefault="00B86BE5">
      <w:pPr>
        <w:widowControl/>
        <w:shd w:val="clear" w:color="auto" w:fill="FFFFFF"/>
        <w:spacing w:line="560" w:lineRule="atLeast"/>
        <w:ind w:firstLine="585"/>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校内选拔赛，以团队赛形式开展，符合报名资格的学生自主组队报名参赛。</w:t>
      </w:r>
    </w:p>
    <w:p w14:paraId="268586F9" w14:textId="12D5F4C4" w:rsidR="00EE7798" w:rsidRDefault="00B86BE5">
      <w:pPr>
        <w:widowControl/>
        <w:shd w:val="clear" w:color="auto" w:fill="FFFFFF"/>
        <w:spacing w:line="560" w:lineRule="atLeast"/>
        <w:ind w:firstLine="585"/>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初赛时间：</w:t>
      </w:r>
      <w:r w:rsidR="00A516C0">
        <w:rPr>
          <w:rFonts w:ascii="仿宋" w:eastAsia="仿宋" w:hAnsi="仿宋" w:cs="楷体" w:hint="eastAsia"/>
          <w:b/>
          <w:sz w:val="28"/>
          <w:szCs w:val="28"/>
        </w:rPr>
        <w:t>十月中旬</w:t>
      </w:r>
    </w:p>
    <w:p w14:paraId="429E1FAF" w14:textId="71F2A7F2" w:rsidR="00EE7798" w:rsidRDefault="00B86BE5">
      <w:pPr>
        <w:widowControl/>
        <w:shd w:val="clear" w:color="auto" w:fill="FFFFFF"/>
        <w:spacing w:line="560" w:lineRule="atLeast"/>
        <w:ind w:firstLine="585"/>
        <w:jc w:val="left"/>
        <w:rPr>
          <w:rFonts w:ascii="仿宋" w:eastAsia="仿宋" w:hAnsi="仿宋" w:cs="楷体" w:hint="eastAsia"/>
          <w:b/>
          <w:sz w:val="28"/>
          <w:szCs w:val="28"/>
        </w:rPr>
      </w:pPr>
      <w:r>
        <w:rPr>
          <w:rFonts w:ascii="仿宋" w:eastAsia="仿宋" w:hAnsi="仿宋" w:cs="宋体" w:hint="eastAsia"/>
          <w:color w:val="333333"/>
          <w:kern w:val="0"/>
          <w:sz w:val="28"/>
          <w:szCs w:val="28"/>
        </w:rPr>
        <w:t>初赛地点：</w:t>
      </w:r>
      <w:r>
        <w:rPr>
          <w:rFonts w:ascii="仿宋" w:eastAsia="仿宋" w:hAnsi="仿宋" w:cs="楷体" w:hint="eastAsia"/>
          <w:b/>
          <w:sz w:val="28"/>
          <w:szCs w:val="28"/>
        </w:rPr>
        <w:t>F</w:t>
      </w:r>
      <w:r w:rsidR="00A516C0">
        <w:rPr>
          <w:rFonts w:ascii="仿宋" w:eastAsia="仿宋" w:hAnsi="仿宋" w:cs="楷体" w:hint="eastAsia"/>
          <w:b/>
          <w:sz w:val="28"/>
          <w:szCs w:val="28"/>
        </w:rPr>
        <w:t>209</w:t>
      </w:r>
    </w:p>
    <w:p w14:paraId="14A1022D" w14:textId="77777777" w:rsidR="00EE7798" w:rsidRDefault="00B86BE5">
      <w:pPr>
        <w:widowControl/>
        <w:shd w:val="clear" w:color="auto" w:fill="FFFFFF"/>
        <w:spacing w:line="560" w:lineRule="atLeast"/>
        <w:ind w:firstLine="585"/>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选拔赛流程分两个环节：</w:t>
      </w:r>
    </w:p>
    <w:p w14:paraId="0B0BF9FF" w14:textId="185B5AF8" w:rsidR="00EE7798" w:rsidRDefault="00B86BE5">
      <w:pPr>
        <w:widowControl/>
        <w:shd w:val="clear" w:color="auto" w:fill="FFFFFF"/>
        <w:spacing w:line="560" w:lineRule="atLeast"/>
        <w:ind w:firstLine="585"/>
        <w:jc w:val="left"/>
        <w:rPr>
          <w:rFonts w:ascii="仿宋" w:eastAsia="仿宋" w:hAnsi="仿宋" w:hint="eastAsia"/>
          <w:color w:val="000000"/>
          <w:sz w:val="28"/>
          <w:szCs w:val="28"/>
          <w:shd w:val="clear" w:color="auto" w:fill="FFFFFF"/>
        </w:rPr>
      </w:pPr>
      <w:r>
        <w:rPr>
          <w:rFonts w:ascii="仿宋" w:eastAsia="仿宋" w:hAnsi="仿宋" w:cs="宋体" w:hint="eastAsia"/>
          <w:b/>
          <w:color w:val="333333"/>
          <w:kern w:val="0"/>
          <w:sz w:val="28"/>
          <w:szCs w:val="28"/>
        </w:rPr>
        <w:t>第一个环节是</w:t>
      </w:r>
      <w:r>
        <w:rPr>
          <w:rFonts w:ascii="仿宋" w:eastAsia="仿宋" w:hAnsi="仿宋" w:cs="宋体" w:hint="eastAsia"/>
          <w:b/>
          <w:bCs/>
          <w:color w:val="333333"/>
          <w:kern w:val="0"/>
          <w:sz w:val="28"/>
          <w:szCs w:val="28"/>
        </w:rPr>
        <w:t>论文评比</w:t>
      </w:r>
      <w:r>
        <w:rPr>
          <w:rFonts w:ascii="仿宋" w:eastAsia="仿宋" w:hAnsi="仿宋" w:cs="宋体" w:hint="eastAsia"/>
          <w:color w:val="333333"/>
          <w:kern w:val="0"/>
          <w:sz w:val="28"/>
          <w:szCs w:val="28"/>
        </w:rPr>
        <w:t>。参赛团队围绕给定的竞赛题目，设计团队参赛的论文，并提交学校进行评选</w:t>
      </w:r>
      <w:r>
        <w:rPr>
          <w:rFonts w:ascii="仿宋" w:eastAsia="仿宋" w:hAnsi="仿宋" w:cs="宋体" w:hint="eastAsia"/>
          <w:b/>
          <w:bCs/>
          <w:color w:val="333333"/>
          <w:kern w:val="0"/>
          <w:sz w:val="28"/>
          <w:szCs w:val="28"/>
        </w:rPr>
        <w:t>。</w:t>
      </w:r>
      <w:r>
        <w:rPr>
          <w:rFonts w:ascii="仿宋" w:eastAsia="仿宋" w:hAnsi="仿宋" w:hint="eastAsia"/>
          <w:color w:val="000000"/>
          <w:sz w:val="28"/>
          <w:szCs w:val="28"/>
          <w:shd w:val="clear" w:color="auto" w:fill="FFFFFF"/>
        </w:rPr>
        <w:t>评分采用百分制，参赛论</w:t>
      </w:r>
      <w:r>
        <w:rPr>
          <w:rFonts w:ascii="仿宋" w:eastAsia="仿宋" w:hAnsi="仿宋" w:hint="eastAsia"/>
          <w:color w:val="000000"/>
          <w:sz w:val="28"/>
          <w:szCs w:val="28"/>
          <w:shd w:val="clear" w:color="auto" w:fill="FFFFFF"/>
        </w:rPr>
        <w:lastRenderedPageBreak/>
        <w:t>文的得分标准为去掉一个最高分，去掉一个最低分，然后取算术平均数。论文评比分数</w:t>
      </w:r>
      <w:proofErr w:type="gramStart"/>
      <w:r>
        <w:rPr>
          <w:rFonts w:ascii="仿宋" w:eastAsia="仿宋" w:hAnsi="仿宋" w:hint="eastAsia"/>
          <w:color w:val="000000"/>
          <w:sz w:val="28"/>
          <w:szCs w:val="28"/>
          <w:shd w:val="clear" w:color="auto" w:fill="FFFFFF"/>
        </w:rPr>
        <w:t>占比赛</w:t>
      </w:r>
      <w:proofErr w:type="gramEnd"/>
      <w:r>
        <w:rPr>
          <w:rFonts w:ascii="仿宋" w:eastAsia="仿宋" w:hAnsi="仿宋" w:hint="eastAsia"/>
          <w:color w:val="000000"/>
          <w:sz w:val="28"/>
          <w:szCs w:val="28"/>
          <w:shd w:val="clear" w:color="auto" w:fill="FFFFFF"/>
        </w:rPr>
        <w:t>最后总分数的</w:t>
      </w:r>
      <w:r>
        <w:rPr>
          <w:rFonts w:ascii="仿宋" w:eastAsia="仿宋" w:hAnsi="仿宋" w:hint="eastAsia"/>
          <w:color w:val="000000"/>
          <w:sz w:val="28"/>
          <w:szCs w:val="28"/>
          <w:shd w:val="clear" w:color="auto" w:fill="FFFFFF"/>
        </w:rPr>
        <w:t>30%</w:t>
      </w:r>
      <w:r>
        <w:rPr>
          <w:rFonts w:ascii="仿宋" w:eastAsia="仿宋" w:hAnsi="仿宋" w:hint="eastAsia"/>
          <w:color w:val="000000"/>
          <w:sz w:val="28"/>
          <w:szCs w:val="28"/>
          <w:shd w:val="clear" w:color="auto" w:fill="FFFFFF"/>
        </w:rPr>
        <w:t>。参赛论文请务必在</w:t>
      </w:r>
      <w:r w:rsidR="00A516C0">
        <w:rPr>
          <w:rFonts w:ascii="仿宋" w:eastAsia="仿宋" w:hAnsi="仿宋" w:hint="eastAsia"/>
          <w:color w:val="000000"/>
          <w:sz w:val="28"/>
          <w:szCs w:val="28"/>
          <w:shd w:val="clear" w:color="auto" w:fill="FFFFFF"/>
        </w:rPr>
        <w:t>比赛开始</w:t>
      </w:r>
      <w:r>
        <w:rPr>
          <w:rFonts w:ascii="仿宋" w:eastAsia="仿宋" w:hAnsi="仿宋" w:hint="eastAsia"/>
          <w:color w:val="000000"/>
          <w:sz w:val="28"/>
          <w:szCs w:val="28"/>
          <w:shd w:val="clear" w:color="auto" w:fill="FFFFFF"/>
        </w:rPr>
        <w:t>之前发给大会指定邮箱：</w:t>
      </w:r>
      <w:r w:rsidR="00A516C0">
        <w:rPr>
          <w:rFonts w:ascii="仿宋" w:eastAsia="仿宋" w:hAnsi="仿宋" w:hint="eastAsia"/>
          <w:color w:val="000000"/>
          <w:sz w:val="28"/>
          <w:szCs w:val="28"/>
          <w:shd w:val="clear" w:color="auto" w:fill="FFFFFF"/>
        </w:rPr>
        <w:t>2646003037@qq.com</w:t>
      </w:r>
      <w:r>
        <w:rPr>
          <w:rFonts w:ascii="仿宋" w:eastAsia="仿宋" w:hAnsi="仿宋" w:hint="eastAsia"/>
          <w:color w:val="000000"/>
          <w:sz w:val="28"/>
          <w:szCs w:val="28"/>
          <w:shd w:val="clear" w:color="auto" w:fill="FFFFFF"/>
        </w:rPr>
        <w:t>。</w:t>
      </w:r>
    </w:p>
    <w:p w14:paraId="2620C816" w14:textId="62B66B4F" w:rsidR="00EE7798" w:rsidRPr="00FA15C2" w:rsidRDefault="00B86BE5" w:rsidP="00FA15C2">
      <w:pPr>
        <w:widowControl/>
        <w:shd w:val="clear" w:color="auto" w:fill="FFFFFF"/>
        <w:spacing w:line="560" w:lineRule="atLeast"/>
        <w:ind w:firstLine="585"/>
        <w:jc w:val="left"/>
        <w:rPr>
          <w:rFonts w:cs="宋体" w:hint="eastAsia"/>
          <w:color w:val="333333"/>
          <w:kern w:val="0"/>
          <w:sz w:val="24"/>
          <w:szCs w:val="24"/>
        </w:rPr>
      </w:pPr>
      <w:r>
        <w:rPr>
          <w:rFonts w:ascii="仿宋" w:eastAsia="仿宋" w:hAnsi="仿宋" w:cs="宋体" w:hint="eastAsia"/>
          <w:b/>
          <w:bCs/>
          <w:color w:val="333333"/>
          <w:kern w:val="0"/>
          <w:sz w:val="28"/>
          <w:szCs w:val="28"/>
        </w:rPr>
        <w:t>第二个环节是现场比赛</w:t>
      </w:r>
      <w:r w:rsidR="00FA15C2">
        <w:rPr>
          <w:rFonts w:cs="宋体" w:hint="eastAsia"/>
          <w:color w:val="333333"/>
          <w:kern w:val="0"/>
          <w:sz w:val="24"/>
          <w:szCs w:val="24"/>
        </w:rPr>
        <w:t>，</w:t>
      </w:r>
      <w:r>
        <w:rPr>
          <w:rFonts w:ascii="仿宋" w:eastAsia="仿宋" w:hAnsi="仿宋" w:cs="宋体" w:hint="eastAsia"/>
          <w:b/>
          <w:bCs/>
          <w:color w:val="000000"/>
          <w:kern w:val="0"/>
          <w:sz w:val="28"/>
          <w:szCs w:val="28"/>
        </w:rPr>
        <w:t>包括现场汇报、专家提问、参赛队员回答、总结陈述等步骤。</w:t>
      </w:r>
      <w:r>
        <w:rPr>
          <w:rFonts w:ascii="仿宋" w:eastAsia="仿宋" w:hAnsi="仿宋" w:cs="宋体" w:hint="eastAsia"/>
          <w:color w:val="000000"/>
          <w:kern w:val="0"/>
          <w:sz w:val="28"/>
          <w:szCs w:val="28"/>
        </w:rPr>
        <w:t>在比赛前，由参赛团队的领队提前抽取由大赛组委会提供的出场顺序，进行</w:t>
      </w:r>
      <w:r>
        <w:rPr>
          <w:rFonts w:ascii="仿宋" w:eastAsia="仿宋" w:hAnsi="仿宋" w:cs="宋体" w:hint="eastAsia"/>
          <w:color w:val="000000"/>
          <w:kern w:val="0"/>
          <w:sz w:val="28"/>
          <w:szCs w:val="28"/>
        </w:rPr>
        <w:t>5</w:t>
      </w:r>
      <w:r>
        <w:rPr>
          <w:rFonts w:ascii="仿宋" w:eastAsia="仿宋" w:hAnsi="仿宋" w:cs="宋体" w:hint="eastAsia"/>
          <w:color w:val="000000"/>
          <w:kern w:val="0"/>
          <w:sz w:val="28"/>
          <w:szCs w:val="28"/>
        </w:rPr>
        <w:t>分钟准备。本阶段比赛共分</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个步骤，总时间约为</w:t>
      </w:r>
      <w:r>
        <w:rPr>
          <w:rFonts w:ascii="仿宋" w:eastAsia="仿宋" w:hAnsi="仿宋" w:cs="宋体" w:hint="eastAsia"/>
          <w:color w:val="000000"/>
          <w:kern w:val="0"/>
          <w:sz w:val="28"/>
          <w:szCs w:val="28"/>
        </w:rPr>
        <w:t>20</w:t>
      </w:r>
      <w:r>
        <w:rPr>
          <w:rFonts w:ascii="仿宋" w:eastAsia="仿宋" w:hAnsi="仿宋" w:cs="宋体" w:hint="eastAsia"/>
          <w:color w:val="000000"/>
          <w:kern w:val="0"/>
          <w:sz w:val="28"/>
          <w:szCs w:val="28"/>
        </w:rPr>
        <w:t>分钟。评分采用百分制，现场比赛分数</w:t>
      </w:r>
      <w:proofErr w:type="gramStart"/>
      <w:r>
        <w:rPr>
          <w:rFonts w:ascii="仿宋" w:eastAsia="仿宋" w:hAnsi="仿宋" w:cs="宋体" w:hint="eastAsia"/>
          <w:color w:val="000000"/>
          <w:kern w:val="0"/>
          <w:sz w:val="28"/>
          <w:szCs w:val="28"/>
        </w:rPr>
        <w:t>占比赛</w:t>
      </w:r>
      <w:proofErr w:type="gramEnd"/>
      <w:r>
        <w:rPr>
          <w:rFonts w:ascii="仿宋" w:eastAsia="仿宋" w:hAnsi="仿宋" w:cs="宋体" w:hint="eastAsia"/>
          <w:color w:val="000000"/>
          <w:kern w:val="0"/>
          <w:sz w:val="28"/>
          <w:szCs w:val="28"/>
        </w:rPr>
        <w:t>最后总分数的</w:t>
      </w:r>
      <w:r>
        <w:rPr>
          <w:rFonts w:ascii="仿宋" w:eastAsia="仿宋" w:hAnsi="仿宋" w:cs="宋体" w:hint="eastAsia"/>
          <w:color w:val="000000"/>
          <w:kern w:val="0"/>
          <w:sz w:val="28"/>
          <w:szCs w:val="28"/>
        </w:rPr>
        <w:t>70%</w:t>
      </w:r>
      <w:r>
        <w:rPr>
          <w:rFonts w:ascii="仿宋" w:eastAsia="仿宋" w:hAnsi="仿宋" w:cs="宋体" w:hint="eastAsia"/>
          <w:color w:val="000000"/>
          <w:kern w:val="0"/>
          <w:sz w:val="28"/>
          <w:szCs w:val="28"/>
        </w:rPr>
        <w:t>。具体比赛步骤如下：</w:t>
      </w:r>
    </w:p>
    <w:p w14:paraId="36C1BA43" w14:textId="77777777" w:rsidR="00EE7798" w:rsidRDefault="00B86BE5">
      <w:pPr>
        <w:widowControl/>
        <w:shd w:val="clear" w:color="auto" w:fill="FFFFFF"/>
        <w:spacing w:line="560" w:lineRule="atLeast"/>
        <w:ind w:firstLine="560"/>
        <w:jc w:val="left"/>
        <w:rPr>
          <w:rFonts w:ascii="方正仿宋_GBK" w:eastAsia="方正仿宋_GBK" w:cs="宋体" w:hint="eastAsia"/>
          <w:color w:val="000000"/>
          <w:kern w:val="0"/>
          <w:sz w:val="24"/>
          <w:szCs w:val="24"/>
        </w:rPr>
      </w:pP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）团队代表总体汇报（使用</w:t>
      </w:r>
      <w:r>
        <w:rPr>
          <w:rFonts w:ascii="仿宋" w:eastAsia="仿宋" w:hAnsi="仿宋" w:cs="宋体" w:hint="eastAsia"/>
          <w:color w:val="000000"/>
          <w:kern w:val="0"/>
          <w:sz w:val="28"/>
          <w:szCs w:val="28"/>
        </w:rPr>
        <w:t>PPT</w:t>
      </w:r>
      <w:r>
        <w:rPr>
          <w:rFonts w:ascii="仿宋" w:eastAsia="仿宋" w:hAnsi="仿宋" w:cs="宋体" w:hint="eastAsia"/>
          <w:color w:val="000000"/>
          <w:kern w:val="0"/>
          <w:sz w:val="28"/>
          <w:szCs w:val="28"/>
        </w:rPr>
        <w:t>），时间</w:t>
      </w:r>
      <w:r>
        <w:rPr>
          <w:rFonts w:ascii="仿宋" w:eastAsia="仿宋" w:hAnsi="仿宋" w:cs="宋体" w:hint="eastAsia"/>
          <w:color w:val="000000"/>
          <w:kern w:val="0"/>
          <w:sz w:val="28"/>
          <w:szCs w:val="28"/>
        </w:rPr>
        <w:t>8</w:t>
      </w:r>
      <w:r>
        <w:rPr>
          <w:rFonts w:ascii="仿宋" w:eastAsia="仿宋" w:hAnsi="仿宋" w:cs="宋体" w:hint="eastAsia"/>
          <w:color w:val="000000"/>
          <w:kern w:val="0"/>
          <w:sz w:val="28"/>
          <w:szCs w:val="28"/>
        </w:rPr>
        <w:t>分钟；</w:t>
      </w:r>
    </w:p>
    <w:p w14:paraId="04E0FF2A" w14:textId="77777777" w:rsidR="00EE7798" w:rsidRDefault="00B86BE5">
      <w:pPr>
        <w:widowControl/>
        <w:shd w:val="clear" w:color="auto" w:fill="FFFFFF"/>
        <w:spacing w:line="560" w:lineRule="atLeast"/>
        <w:ind w:firstLine="560"/>
        <w:jc w:val="left"/>
        <w:rPr>
          <w:rFonts w:ascii="方正仿宋_GBK" w:eastAsia="方正仿宋_GBK" w:cs="宋体" w:hint="eastAsia"/>
          <w:color w:val="000000"/>
          <w:kern w:val="0"/>
          <w:sz w:val="24"/>
          <w:szCs w:val="24"/>
        </w:rPr>
      </w:pP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）专家现场提问</w:t>
      </w:r>
      <w:r>
        <w:rPr>
          <w:rFonts w:ascii="仿宋" w:eastAsia="仿宋" w:hAnsi="仿宋" w:cs="宋体" w:hint="eastAsia"/>
          <w:color w:val="000000"/>
          <w:kern w:val="0"/>
          <w:sz w:val="28"/>
          <w:szCs w:val="28"/>
        </w:rPr>
        <w:t>3-5</w:t>
      </w:r>
      <w:r>
        <w:rPr>
          <w:rFonts w:ascii="仿宋" w:eastAsia="仿宋" w:hAnsi="仿宋" w:cs="宋体" w:hint="eastAsia"/>
          <w:color w:val="000000"/>
          <w:kern w:val="0"/>
          <w:sz w:val="28"/>
          <w:szCs w:val="28"/>
        </w:rPr>
        <w:t>个问题；</w:t>
      </w:r>
    </w:p>
    <w:p w14:paraId="424BDFC2" w14:textId="77777777" w:rsidR="00EE7798" w:rsidRDefault="00B86BE5">
      <w:pPr>
        <w:widowControl/>
        <w:shd w:val="clear" w:color="auto" w:fill="FFFFFF"/>
        <w:spacing w:line="560" w:lineRule="atLeast"/>
        <w:ind w:firstLine="560"/>
        <w:jc w:val="left"/>
        <w:rPr>
          <w:rFonts w:ascii="方正仿宋_GBK" w:eastAsia="方正仿宋_GBK" w:cs="宋体" w:hint="eastAsia"/>
          <w:color w:val="000000"/>
          <w:kern w:val="0"/>
          <w:sz w:val="24"/>
          <w:szCs w:val="24"/>
        </w:rPr>
      </w:pP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）参赛队员回答，第二、三环节时间总计</w:t>
      </w:r>
      <w:r>
        <w:rPr>
          <w:rFonts w:ascii="仿宋" w:eastAsia="仿宋" w:hAnsi="仿宋" w:cs="宋体" w:hint="eastAsia"/>
          <w:color w:val="000000"/>
          <w:kern w:val="0"/>
          <w:sz w:val="28"/>
          <w:szCs w:val="28"/>
        </w:rPr>
        <w:t>8</w:t>
      </w:r>
      <w:r>
        <w:rPr>
          <w:rFonts w:ascii="仿宋" w:eastAsia="仿宋" w:hAnsi="仿宋" w:cs="宋体" w:hint="eastAsia"/>
          <w:color w:val="000000"/>
          <w:kern w:val="0"/>
          <w:sz w:val="28"/>
          <w:szCs w:val="28"/>
        </w:rPr>
        <w:t>分钟；</w:t>
      </w:r>
    </w:p>
    <w:p w14:paraId="65177E10" w14:textId="77777777" w:rsidR="00EE7798" w:rsidRDefault="00B86BE5">
      <w:pPr>
        <w:widowControl/>
        <w:shd w:val="clear" w:color="auto" w:fill="FFFFFF"/>
        <w:spacing w:line="560" w:lineRule="atLeast"/>
        <w:ind w:firstLine="560"/>
        <w:jc w:val="left"/>
        <w:rPr>
          <w:rFonts w:ascii="方正仿宋_GBK" w:eastAsia="方正仿宋_GBK" w:cs="宋体" w:hint="eastAsia"/>
          <w:color w:val="000000"/>
          <w:kern w:val="0"/>
          <w:sz w:val="24"/>
          <w:szCs w:val="24"/>
        </w:rPr>
      </w:pP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）团队代表总结陈述，时间</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分钟。</w:t>
      </w:r>
    </w:p>
    <w:p w14:paraId="2D71BDAF" w14:textId="77777777" w:rsidR="00EE7798" w:rsidRDefault="00B86BE5">
      <w:pPr>
        <w:widowControl/>
        <w:shd w:val="clear" w:color="auto" w:fill="FFFFFF"/>
        <w:spacing w:line="560" w:lineRule="atLeast"/>
        <w:ind w:firstLine="560"/>
        <w:jc w:val="left"/>
        <w:rPr>
          <w:rFonts w:ascii="方正仿宋_GBK" w:eastAsia="方正仿宋_GBK" w:cs="宋体" w:hint="eastAsia"/>
          <w:color w:val="000000"/>
          <w:kern w:val="0"/>
          <w:sz w:val="24"/>
          <w:szCs w:val="24"/>
        </w:rPr>
      </w:pPr>
      <w:r>
        <w:rPr>
          <w:rFonts w:ascii="仿宋" w:eastAsia="仿宋" w:hAnsi="仿宋" w:cs="宋体" w:hint="eastAsia"/>
          <w:color w:val="000000"/>
          <w:kern w:val="0"/>
          <w:sz w:val="28"/>
          <w:szCs w:val="28"/>
        </w:rPr>
        <w:t>时间计时从团队代表起身发言时计算。回答评委提问的时间从团队成员发言时计算。</w:t>
      </w:r>
    </w:p>
    <w:p w14:paraId="73E0B64F" w14:textId="77777777" w:rsidR="00EE7798" w:rsidRDefault="00B86BE5">
      <w:pPr>
        <w:pStyle w:val="a7"/>
        <w:shd w:val="clear" w:color="auto" w:fill="FFFFFF"/>
        <w:spacing w:before="0" w:beforeAutospacing="0" w:after="0" w:afterAutospacing="0" w:line="560" w:lineRule="atLeast"/>
        <w:ind w:firstLine="562"/>
        <w:jc w:val="both"/>
        <w:rPr>
          <w:rFonts w:ascii="Times New Roman" w:hAnsi="Times New Roman" w:cs="Times New Roman"/>
          <w:color w:val="333333"/>
          <w:sz w:val="21"/>
          <w:szCs w:val="21"/>
        </w:rPr>
      </w:pPr>
      <w:r>
        <w:rPr>
          <w:rFonts w:ascii="仿宋" w:eastAsia="仿宋" w:hAnsi="仿宋" w:cs="Times New Roman" w:hint="eastAsia"/>
          <w:b/>
          <w:bCs/>
          <w:color w:val="333333"/>
          <w:sz w:val="28"/>
          <w:szCs w:val="28"/>
        </w:rPr>
        <w:t>四、成绩评定</w:t>
      </w:r>
    </w:p>
    <w:p w14:paraId="42EAB2E8" w14:textId="77777777" w:rsidR="00EE7798" w:rsidRDefault="00B86BE5">
      <w:pPr>
        <w:widowControl/>
        <w:shd w:val="clear" w:color="auto" w:fill="FFFFFF"/>
        <w:spacing w:line="560" w:lineRule="atLeast"/>
        <w:ind w:firstLine="560"/>
        <w:jc w:val="left"/>
        <w:rPr>
          <w:rFonts w:cs="宋体" w:hint="eastAsia"/>
          <w:color w:val="333333"/>
          <w:kern w:val="0"/>
          <w:sz w:val="24"/>
          <w:szCs w:val="24"/>
        </w:rPr>
      </w:pPr>
      <w:r>
        <w:rPr>
          <w:rFonts w:ascii="仿宋" w:eastAsia="仿宋" w:hAnsi="仿宋" w:cs="宋体" w:hint="eastAsia"/>
          <w:b/>
          <w:bCs/>
          <w:color w:val="333333"/>
          <w:kern w:val="0"/>
          <w:sz w:val="28"/>
          <w:szCs w:val="28"/>
        </w:rPr>
        <w:t>（一）评分标准</w:t>
      </w:r>
    </w:p>
    <w:p w14:paraId="035C4108" w14:textId="77777777" w:rsidR="00EE7798" w:rsidRDefault="00B86BE5">
      <w:pPr>
        <w:widowControl/>
        <w:shd w:val="clear" w:color="auto" w:fill="FFFFFF"/>
        <w:spacing w:line="360" w:lineRule="atLeast"/>
        <w:ind w:firstLine="560"/>
        <w:jc w:val="left"/>
        <w:rPr>
          <w:rFonts w:cs="宋体" w:hint="eastAsia"/>
          <w:color w:val="333333"/>
          <w:kern w:val="0"/>
          <w:sz w:val="24"/>
          <w:szCs w:val="24"/>
        </w:rPr>
      </w:pPr>
      <w:r>
        <w:rPr>
          <w:rFonts w:ascii="仿宋" w:eastAsia="仿宋" w:hAnsi="仿宋" w:cs="宋体" w:hint="eastAsia"/>
          <w:color w:val="333333"/>
          <w:kern w:val="0"/>
          <w:sz w:val="28"/>
          <w:szCs w:val="28"/>
        </w:rPr>
        <w:t>“模拟政府”大赛重在考察管理类专业学生分析问题和解决问题的实际能力，比赛具体评分标准如下：</w:t>
      </w:r>
    </w:p>
    <w:p w14:paraId="089E4C07" w14:textId="77777777" w:rsidR="00EE7798" w:rsidRDefault="00B86BE5">
      <w:pPr>
        <w:widowControl/>
        <w:shd w:val="clear" w:color="auto" w:fill="FFFFFF"/>
        <w:spacing w:line="360" w:lineRule="atLeast"/>
        <w:ind w:firstLine="560"/>
        <w:jc w:val="left"/>
        <w:rPr>
          <w:rFonts w:cs="宋体" w:hint="eastAsia"/>
          <w:color w:val="333333"/>
          <w:kern w:val="0"/>
          <w:sz w:val="24"/>
          <w:szCs w:val="24"/>
        </w:rPr>
      </w:pPr>
      <w:r>
        <w:rPr>
          <w:rFonts w:ascii="仿宋" w:eastAsia="仿宋" w:hAnsi="仿宋" w:cs="宋体" w:hint="eastAsia"/>
          <w:b/>
          <w:bCs/>
          <w:color w:val="333333"/>
          <w:kern w:val="0"/>
          <w:sz w:val="28"/>
          <w:szCs w:val="28"/>
        </w:rPr>
        <w:t>1.</w:t>
      </w:r>
      <w:r>
        <w:rPr>
          <w:rFonts w:ascii="仿宋" w:eastAsia="仿宋" w:hAnsi="仿宋" w:cs="宋体" w:hint="eastAsia"/>
          <w:b/>
          <w:bCs/>
          <w:color w:val="333333"/>
          <w:kern w:val="0"/>
          <w:sz w:val="28"/>
          <w:szCs w:val="28"/>
        </w:rPr>
        <w:t>第一个环节论文评比得分标准：</w:t>
      </w:r>
      <w:r>
        <w:rPr>
          <w:rFonts w:ascii="仿宋" w:eastAsia="仿宋" w:hAnsi="仿宋" w:cs="宋体" w:hint="eastAsia"/>
          <w:color w:val="333333"/>
          <w:kern w:val="0"/>
          <w:sz w:val="28"/>
          <w:szCs w:val="28"/>
        </w:rPr>
        <w:t>满分</w:t>
      </w:r>
      <w:r>
        <w:rPr>
          <w:rFonts w:ascii="仿宋" w:eastAsia="仿宋" w:hAnsi="仿宋" w:cs="宋体" w:hint="eastAsia"/>
          <w:color w:val="333333"/>
          <w:kern w:val="0"/>
          <w:sz w:val="28"/>
          <w:szCs w:val="28"/>
        </w:rPr>
        <w:t>100</w:t>
      </w:r>
      <w:r>
        <w:rPr>
          <w:rFonts w:ascii="仿宋" w:eastAsia="仿宋" w:hAnsi="仿宋" w:cs="宋体" w:hint="eastAsia"/>
          <w:color w:val="333333"/>
          <w:kern w:val="0"/>
          <w:sz w:val="28"/>
          <w:szCs w:val="28"/>
        </w:rPr>
        <w:t>分，评分依据如下：是否突出问题意识，是否符合写作规范，提出的建议对策是否合理。此项得分</w:t>
      </w:r>
      <w:proofErr w:type="gramStart"/>
      <w:r>
        <w:rPr>
          <w:rFonts w:ascii="仿宋" w:eastAsia="仿宋" w:hAnsi="仿宋" w:cs="宋体" w:hint="eastAsia"/>
          <w:color w:val="333333"/>
          <w:kern w:val="0"/>
          <w:sz w:val="28"/>
          <w:szCs w:val="28"/>
        </w:rPr>
        <w:t>占比赛</w:t>
      </w:r>
      <w:proofErr w:type="gramEnd"/>
      <w:r>
        <w:rPr>
          <w:rFonts w:ascii="仿宋" w:eastAsia="仿宋" w:hAnsi="仿宋" w:cs="宋体" w:hint="eastAsia"/>
          <w:color w:val="333333"/>
          <w:kern w:val="0"/>
          <w:sz w:val="28"/>
          <w:szCs w:val="28"/>
        </w:rPr>
        <w:t>最后总得分的</w:t>
      </w:r>
      <w:r>
        <w:rPr>
          <w:rFonts w:ascii="仿宋" w:eastAsia="仿宋" w:hAnsi="仿宋" w:cs="宋体" w:hint="eastAsia"/>
          <w:color w:val="333333"/>
          <w:kern w:val="0"/>
          <w:sz w:val="28"/>
          <w:szCs w:val="28"/>
        </w:rPr>
        <w:t>30%</w:t>
      </w:r>
      <w:r>
        <w:rPr>
          <w:rFonts w:ascii="仿宋" w:eastAsia="仿宋" w:hAnsi="仿宋" w:cs="宋体" w:hint="eastAsia"/>
          <w:color w:val="333333"/>
          <w:kern w:val="0"/>
          <w:sz w:val="28"/>
          <w:szCs w:val="28"/>
        </w:rPr>
        <w:t>。</w:t>
      </w:r>
    </w:p>
    <w:p w14:paraId="2BB312EA" w14:textId="77777777" w:rsidR="00B86BE5" w:rsidRDefault="00B86BE5">
      <w:pPr>
        <w:widowControl/>
        <w:shd w:val="clear" w:color="auto" w:fill="FFFFFF"/>
        <w:spacing w:line="560" w:lineRule="atLeast"/>
        <w:ind w:firstLine="560"/>
        <w:jc w:val="left"/>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lastRenderedPageBreak/>
        <w:t>2.</w:t>
      </w:r>
      <w:r>
        <w:rPr>
          <w:rFonts w:ascii="仿宋" w:eastAsia="仿宋" w:hAnsi="仿宋" w:cs="宋体" w:hint="eastAsia"/>
          <w:b/>
          <w:bCs/>
          <w:color w:val="333333"/>
          <w:kern w:val="0"/>
          <w:sz w:val="28"/>
          <w:szCs w:val="28"/>
        </w:rPr>
        <w:t>第二个环节现场比赛得分标准：</w:t>
      </w:r>
      <w:r>
        <w:rPr>
          <w:rFonts w:ascii="仿宋" w:eastAsia="仿宋" w:hAnsi="仿宋" w:cs="宋体" w:hint="eastAsia"/>
          <w:color w:val="333333"/>
          <w:kern w:val="0"/>
          <w:sz w:val="28"/>
          <w:szCs w:val="28"/>
        </w:rPr>
        <w:t>满分</w:t>
      </w:r>
      <w:r>
        <w:rPr>
          <w:rFonts w:ascii="仿宋" w:eastAsia="仿宋" w:hAnsi="仿宋" w:cs="宋体" w:hint="eastAsia"/>
          <w:color w:val="333333"/>
          <w:kern w:val="0"/>
          <w:sz w:val="28"/>
          <w:szCs w:val="28"/>
        </w:rPr>
        <w:t>100</w:t>
      </w:r>
      <w:r>
        <w:rPr>
          <w:rFonts w:ascii="仿宋" w:eastAsia="仿宋" w:hAnsi="仿宋" w:cs="宋体" w:hint="eastAsia"/>
          <w:color w:val="333333"/>
          <w:kern w:val="0"/>
          <w:sz w:val="28"/>
          <w:szCs w:val="28"/>
        </w:rPr>
        <w:t>分，评分依据如下：</w:t>
      </w:r>
    </w:p>
    <w:p w14:paraId="06E1A0CA" w14:textId="77777777" w:rsidR="00B86BE5" w:rsidRDefault="00B86BE5">
      <w:pPr>
        <w:widowControl/>
        <w:shd w:val="clear" w:color="auto" w:fill="FFFFFF"/>
        <w:spacing w:line="56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1</w:t>
      </w:r>
      <w:r>
        <w:rPr>
          <w:rFonts w:ascii="仿宋" w:eastAsia="仿宋" w:hAnsi="仿宋" w:cs="宋体" w:hint="eastAsia"/>
          <w:color w:val="333333"/>
          <w:kern w:val="0"/>
          <w:sz w:val="28"/>
          <w:szCs w:val="28"/>
        </w:rPr>
        <w:t>）现场汇报行为是否得体，内容是否丰富，逻辑是否清晰等（</w:t>
      </w:r>
      <w:r>
        <w:rPr>
          <w:rFonts w:ascii="仿宋" w:eastAsia="仿宋" w:hAnsi="仿宋" w:cs="宋体" w:hint="eastAsia"/>
          <w:color w:val="333333"/>
          <w:kern w:val="0"/>
          <w:sz w:val="28"/>
          <w:szCs w:val="28"/>
        </w:rPr>
        <w:t>30%</w:t>
      </w:r>
      <w:r>
        <w:rPr>
          <w:rFonts w:ascii="仿宋" w:eastAsia="仿宋" w:hAnsi="仿宋" w:cs="宋体" w:hint="eastAsia"/>
          <w:color w:val="333333"/>
          <w:kern w:val="0"/>
          <w:sz w:val="28"/>
          <w:szCs w:val="28"/>
        </w:rPr>
        <w:t>）；</w:t>
      </w:r>
    </w:p>
    <w:p w14:paraId="33A44FD2" w14:textId="77777777" w:rsidR="00B86BE5" w:rsidRDefault="00B86BE5">
      <w:pPr>
        <w:widowControl/>
        <w:shd w:val="clear" w:color="auto" w:fill="FFFFFF"/>
        <w:spacing w:line="56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2</w:t>
      </w:r>
      <w:r>
        <w:rPr>
          <w:rFonts w:ascii="仿宋" w:eastAsia="仿宋" w:hAnsi="仿宋" w:cs="宋体" w:hint="eastAsia"/>
          <w:color w:val="333333"/>
          <w:kern w:val="0"/>
          <w:sz w:val="28"/>
          <w:szCs w:val="28"/>
        </w:rPr>
        <w:t>）回答评委提问是否合理、准确、富有建设性（</w:t>
      </w:r>
      <w:r>
        <w:rPr>
          <w:rFonts w:ascii="仿宋" w:eastAsia="仿宋" w:hAnsi="仿宋" w:cs="宋体" w:hint="eastAsia"/>
          <w:color w:val="333333"/>
          <w:kern w:val="0"/>
          <w:sz w:val="28"/>
          <w:szCs w:val="28"/>
        </w:rPr>
        <w:t>40%</w:t>
      </w:r>
      <w:r>
        <w:rPr>
          <w:rFonts w:ascii="仿宋" w:eastAsia="仿宋" w:hAnsi="仿宋" w:cs="宋体" w:hint="eastAsia"/>
          <w:color w:val="333333"/>
          <w:kern w:val="0"/>
          <w:sz w:val="28"/>
          <w:szCs w:val="28"/>
        </w:rPr>
        <w:t>）；</w:t>
      </w:r>
    </w:p>
    <w:p w14:paraId="588D2197" w14:textId="77777777" w:rsidR="00B86BE5" w:rsidRDefault="00B86BE5">
      <w:pPr>
        <w:widowControl/>
        <w:shd w:val="clear" w:color="auto" w:fill="FFFFFF"/>
        <w:spacing w:line="56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）总结陈述是否突出、简洁和凝练（</w:t>
      </w:r>
      <w:r>
        <w:rPr>
          <w:rFonts w:ascii="仿宋" w:eastAsia="仿宋" w:hAnsi="仿宋" w:cs="宋体" w:hint="eastAsia"/>
          <w:color w:val="333333"/>
          <w:kern w:val="0"/>
          <w:sz w:val="28"/>
          <w:szCs w:val="28"/>
        </w:rPr>
        <w:t>30%</w:t>
      </w:r>
      <w:r>
        <w:rPr>
          <w:rFonts w:ascii="仿宋" w:eastAsia="仿宋" w:hAnsi="仿宋" w:cs="宋体" w:hint="eastAsia"/>
          <w:color w:val="333333"/>
          <w:kern w:val="0"/>
          <w:sz w:val="28"/>
          <w:szCs w:val="28"/>
        </w:rPr>
        <w:t>）。</w:t>
      </w:r>
    </w:p>
    <w:p w14:paraId="3B484DE5" w14:textId="4196FDA3" w:rsidR="00EE7798" w:rsidRDefault="00B86BE5">
      <w:pPr>
        <w:widowControl/>
        <w:shd w:val="clear" w:color="auto" w:fill="FFFFFF"/>
        <w:spacing w:line="560" w:lineRule="atLeast"/>
        <w:ind w:firstLine="560"/>
        <w:jc w:val="left"/>
        <w:rPr>
          <w:rFonts w:cs="宋体" w:hint="eastAsia"/>
          <w:color w:val="333333"/>
          <w:kern w:val="0"/>
          <w:sz w:val="24"/>
          <w:szCs w:val="24"/>
        </w:rPr>
      </w:pPr>
      <w:r>
        <w:rPr>
          <w:rFonts w:ascii="仿宋" w:eastAsia="仿宋" w:hAnsi="仿宋" w:cs="宋体" w:hint="eastAsia"/>
          <w:color w:val="333333"/>
          <w:kern w:val="0"/>
          <w:sz w:val="28"/>
          <w:szCs w:val="28"/>
        </w:rPr>
        <w:t>此项得分</w:t>
      </w:r>
      <w:proofErr w:type="gramStart"/>
      <w:r>
        <w:rPr>
          <w:rFonts w:ascii="仿宋" w:eastAsia="仿宋" w:hAnsi="仿宋" w:cs="宋体" w:hint="eastAsia"/>
          <w:color w:val="333333"/>
          <w:kern w:val="0"/>
          <w:sz w:val="28"/>
          <w:szCs w:val="28"/>
        </w:rPr>
        <w:t>占比赛</w:t>
      </w:r>
      <w:proofErr w:type="gramEnd"/>
      <w:r>
        <w:rPr>
          <w:rFonts w:ascii="仿宋" w:eastAsia="仿宋" w:hAnsi="仿宋" w:cs="宋体" w:hint="eastAsia"/>
          <w:color w:val="333333"/>
          <w:kern w:val="0"/>
          <w:sz w:val="28"/>
          <w:szCs w:val="28"/>
        </w:rPr>
        <w:t>最后总得分的</w:t>
      </w:r>
      <w:r>
        <w:rPr>
          <w:rFonts w:ascii="仿宋" w:eastAsia="仿宋" w:hAnsi="仿宋" w:cs="宋体" w:hint="eastAsia"/>
          <w:color w:val="333333"/>
          <w:kern w:val="0"/>
          <w:sz w:val="28"/>
          <w:szCs w:val="28"/>
        </w:rPr>
        <w:t>70%</w:t>
      </w:r>
      <w:r>
        <w:rPr>
          <w:rFonts w:ascii="仿宋" w:eastAsia="仿宋" w:hAnsi="仿宋" w:cs="宋体" w:hint="eastAsia"/>
          <w:color w:val="333333"/>
          <w:kern w:val="0"/>
          <w:sz w:val="28"/>
          <w:szCs w:val="28"/>
        </w:rPr>
        <w:t>。</w:t>
      </w:r>
    </w:p>
    <w:p w14:paraId="7B5E1578" w14:textId="77777777" w:rsidR="00EE7798" w:rsidRDefault="00B86BE5">
      <w:pPr>
        <w:widowControl/>
        <w:shd w:val="clear" w:color="auto" w:fill="FFFFFF"/>
        <w:spacing w:line="560" w:lineRule="atLeast"/>
        <w:ind w:firstLine="560"/>
        <w:jc w:val="left"/>
        <w:rPr>
          <w:rFonts w:cs="宋体" w:hint="eastAsia"/>
          <w:color w:val="333333"/>
          <w:kern w:val="0"/>
          <w:sz w:val="24"/>
          <w:szCs w:val="24"/>
        </w:rPr>
      </w:pPr>
      <w:r>
        <w:rPr>
          <w:rFonts w:ascii="仿宋" w:eastAsia="仿宋" w:hAnsi="仿宋" w:cs="宋体" w:hint="eastAsia"/>
          <w:b/>
          <w:bCs/>
          <w:color w:val="333333"/>
          <w:kern w:val="0"/>
          <w:sz w:val="28"/>
          <w:szCs w:val="28"/>
        </w:rPr>
        <w:t>（二）评分方法</w:t>
      </w:r>
    </w:p>
    <w:p w14:paraId="556EEDB9" w14:textId="158A1B25" w:rsidR="00EE7798" w:rsidRDefault="00B86BE5">
      <w:pPr>
        <w:widowControl/>
        <w:shd w:val="clear" w:color="auto" w:fill="FFFFFF"/>
        <w:spacing w:line="560" w:lineRule="atLeast"/>
        <w:ind w:firstLine="560"/>
        <w:jc w:val="left"/>
        <w:rPr>
          <w:rFonts w:cs="宋体" w:hint="eastAsia"/>
          <w:color w:val="333333"/>
          <w:kern w:val="0"/>
          <w:sz w:val="24"/>
          <w:szCs w:val="24"/>
        </w:rPr>
      </w:pPr>
      <w:r>
        <w:rPr>
          <w:rFonts w:ascii="仿宋" w:eastAsia="仿宋" w:hAnsi="仿宋" w:cs="宋体" w:hint="eastAsia"/>
          <w:color w:val="333333"/>
          <w:kern w:val="0"/>
          <w:sz w:val="28"/>
          <w:szCs w:val="28"/>
        </w:rPr>
        <w:t>根据参赛状况由</w:t>
      </w:r>
      <w:r>
        <w:rPr>
          <w:rFonts w:ascii="仿宋" w:eastAsia="仿宋" w:hAnsi="仿宋" w:cs="宋体" w:hint="eastAsia"/>
          <w:color w:val="333333"/>
          <w:kern w:val="0"/>
          <w:sz w:val="28"/>
          <w:szCs w:val="28"/>
        </w:rPr>
        <w:t>校内外专家进行现场评分。满分</w:t>
      </w:r>
      <w:r>
        <w:rPr>
          <w:rFonts w:ascii="仿宋" w:eastAsia="仿宋" w:hAnsi="仿宋" w:cs="宋体" w:hint="eastAsia"/>
          <w:color w:val="333333"/>
          <w:kern w:val="0"/>
          <w:sz w:val="28"/>
          <w:szCs w:val="28"/>
        </w:rPr>
        <w:t>100</w:t>
      </w:r>
      <w:r>
        <w:rPr>
          <w:rFonts w:ascii="仿宋" w:eastAsia="仿宋" w:hAnsi="仿宋" w:cs="宋体" w:hint="eastAsia"/>
          <w:color w:val="333333"/>
          <w:kern w:val="0"/>
          <w:sz w:val="28"/>
          <w:szCs w:val="28"/>
        </w:rPr>
        <w:t>分，根据专家评分取算术平均分（保留至小数点后两位）。评分标准为整数，评分区间为</w:t>
      </w:r>
      <w:r>
        <w:rPr>
          <w:rFonts w:ascii="仿宋" w:eastAsia="仿宋" w:hAnsi="仿宋" w:cs="宋体" w:hint="eastAsia"/>
          <w:color w:val="333333"/>
          <w:kern w:val="0"/>
          <w:sz w:val="28"/>
          <w:szCs w:val="28"/>
        </w:rPr>
        <w:t>60-100</w:t>
      </w:r>
      <w:r>
        <w:rPr>
          <w:rFonts w:ascii="仿宋" w:eastAsia="仿宋" w:hAnsi="仿宋" w:cs="宋体" w:hint="eastAsia"/>
          <w:color w:val="333333"/>
          <w:kern w:val="0"/>
          <w:sz w:val="28"/>
          <w:szCs w:val="28"/>
        </w:rPr>
        <w:t>分。</w:t>
      </w:r>
    </w:p>
    <w:p w14:paraId="7579224F" w14:textId="77777777" w:rsidR="00EE7798" w:rsidRDefault="00B86BE5">
      <w:pPr>
        <w:widowControl/>
        <w:shd w:val="clear" w:color="auto" w:fill="FFFFFF"/>
        <w:spacing w:line="560" w:lineRule="atLeast"/>
        <w:ind w:firstLine="560"/>
        <w:jc w:val="left"/>
        <w:rPr>
          <w:rFonts w:cs="宋体" w:hint="eastAsia"/>
          <w:color w:val="333333"/>
          <w:kern w:val="0"/>
          <w:sz w:val="24"/>
          <w:szCs w:val="24"/>
        </w:rPr>
      </w:pPr>
      <w:r>
        <w:rPr>
          <w:rFonts w:ascii="仿宋" w:eastAsia="仿宋" w:hAnsi="仿宋" w:cs="宋体" w:hint="eastAsia"/>
          <w:color w:val="333333"/>
          <w:kern w:val="0"/>
          <w:sz w:val="28"/>
          <w:szCs w:val="28"/>
        </w:rPr>
        <w:t>决赛总成绩</w:t>
      </w: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论文评比得分（</w:t>
      </w:r>
      <w:r>
        <w:rPr>
          <w:rFonts w:ascii="仿宋" w:eastAsia="仿宋" w:hAnsi="仿宋" w:cs="宋体" w:hint="eastAsia"/>
          <w:color w:val="333333"/>
          <w:kern w:val="0"/>
          <w:sz w:val="28"/>
          <w:szCs w:val="28"/>
        </w:rPr>
        <w:t>30%</w:t>
      </w: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现场比赛得分（</w:t>
      </w:r>
      <w:r>
        <w:rPr>
          <w:rFonts w:ascii="仿宋" w:eastAsia="仿宋" w:hAnsi="仿宋" w:cs="宋体" w:hint="eastAsia"/>
          <w:color w:val="333333"/>
          <w:kern w:val="0"/>
          <w:sz w:val="28"/>
          <w:szCs w:val="28"/>
        </w:rPr>
        <w:t>70%</w:t>
      </w:r>
      <w:r>
        <w:rPr>
          <w:rFonts w:ascii="仿宋" w:eastAsia="仿宋" w:hAnsi="仿宋" w:cs="宋体" w:hint="eastAsia"/>
          <w:color w:val="333333"/>
          <w:kern w:val="0"/>
          <w:sz w:val="28"/>
          <w:szCs w:val="28"/>
        </w:rPr>
        <w:t>）。</w:t>
      </w:r>
    </w:p>
    <w:p w14:paraId="587AF01C" w14:textId="77777777" w:rsidR="00EE7798" w:rsidRDefault="00B86BE5">
      <w:pPr>
        <w:pStyle w:val="a7"/>
        <w:shd w:val="clear" w:color="auto" w:fill="FFFFFF"/>
        <w:spacing w:before="0" w:beforeAutospacing="0" w:after="0" w:afterAutospacing="0" w:line="315" w:lineRule="atLeast"/>
        <w:ind w:firstLine="562"/>
        <w:jc w:val="both"/>
        <w:rPr>
          <w:rFonts w:ascii="Times New Roman" w:hAnsi="Times New Roman" w:cs="Times New Roman"/>
          <w:color w:val="333333"/>
          <w:sz w:val="21"/>
          <w:szCs w:val="21"/>
        </w:rPr>
      </w:pPr>
      <w:r>
        <w:rPr>
          <w:rFonts w:ascii="仿宋" w:eastAsia="仿宋" w:hAnsi="仿宋" w:cs="Times New Roman" w:hint="eastAsia"/>
          <w:b/>
          <w:bCs/>
          <w:color w:val="333333"/>
          <w:sz w:val="28"/>
          <w:szCs w:val="28"/>
        </w:rPr>
        <w:t>五、奖项设置</w:t>
      </w:r>
    </w:p>
    <w:p w14:paraId="67152ED4" w14:textId="77777777" w:rsidR="00EE7798" w:rsidRDefault="00B86BE5">
      <w:pPr>
        <w:pStyle w:val="a7"/>
        <w:shd w:val="clear" w:color="auto" w:fill="FFFFFF"/>
        <w:spacing w:before="0" w:beforeAutospacing="0" w:after="0" w:afterAutospacing="0" w:line="560" w:lineRule="atLeast"/>
        <w:ind w:firstLine="560"/>
        <w:jc w:val="both"/>
        <w:rPr>
          <w:rFonts w:ascii="仿宋" w:eastAsia="仿宋" w:hAnsi="仿宋" w:cs="Times New Roman" w:hint="eastAsia"/>
          <w:color w:val="333333"/>
          <w:sz w:val="28"/>
          <w:szCs w:val="28"/>
        </w:rPr>
      </w:pPr>
      <w:r>
        <w:rPr>
          <w:rFonts w:ascii="仿宋" w:eastAsia="仿宋" w:hAnsi="仿宋" w:cs="Times New Roman" w:hint="eastAsia"/>
          <w:color w:val="333333"/>
          <w:sz w:val="28"/>
          <w:szCs w:val="28"/>
        </w:rPr>
        <w:t>本次校内选拔赛，由公共管理学院承办，设置校内一、二、三等奖和优秀奖。其中一、二、三等奖的数量以参赛队伍总数的</w:t>
      </w:r>
      <w:r>
        <w:rPr>
          <w:rFonts w:ascii="仿宋" w:eastAsia="仿宋" w:hAnsi="仿宋" w:cs="Times New Roman"/>
          <w:color w:val="333333"/>
          <w:sz w:val="28"/>
          <w:szCs w:val="28"/>
        </w:rPr>
        <w:t>10%</w:t>
      </w:r>
      <w:r>
        <w:rPr>
          <w:rFonts w:ascii="仿宋" w:eastAsia="仿宋" w:hAnsi="仿宋" w:cs="Times New Roman"/>
          <w:color w:val="333333"/>
          <w:sz w:val="28"/>
          <w:szCs w:val="28"/>
        </w:rPr>
        <w:t>、</w:t>
      </w:r>
      <w:r>
        <w:rPr>
          <w:rFonts w:ascii="仿宋" w:eastAsia="仿宋" w:hAnsi="仿宋" w:cs="Times New Roman"/>
          <w:color w:val="333333"/>
          <w:sz w:val="28"/>
          <w:szCs w:val="28"/>
        </w:rPr>
        <w:t>20%</w:t>
      </w:r>
      <w:r>
        <w:rPr>
          <w:rFonts w:ascii="仿宋" w:eastAsia="仿宋" w:hAnsi="仿宋" w:cs="Times New Roman"/>
          <w:color w:val="333333"/>
          <w:sz w:val="28"/>
          <w:szCs w:val="28"/>
        </w:rPr>
        <w:t>、</w:t>
      </w:r>
      <w:r>
        <w:rPr>
          <w:rFonts w:ascii="仿宋" w:eastAsia="仿宋" w:hAnsi="仿宋" w:cs="Times New Roman"/>
          <w:color w:val="333333"/>
          <w:sz w:val="28"/>
          <w:szCs w:val="28"/>
        </w:rPr>
        <w:t>30%</w:t>
      </w:r>
      <w:r>
        <w:rPr>
          <w:rFonts w:ascii="仿宋" w:eastAsia="仿宋" w:hAnsi="仿宋" w:cs="Times New Roman"/>
          <w:color w:val="333333"/>
          <w:sz w:val="28"/>
          <w:szCs w:val="28"/>
        </w:rPr>
        <w:t>予以计算，按四舍五入确定具体名额</w:t>
      </w:r>
      <w:r>
        <w:rPr>
          <w:rFonts w:ascii="仿宋" w:eastAsia="仿宋" w:hAnsi="仿宋" w:cs="Times New Roman" w:hint="eastAsia"/>
          <w:color w:val="333333"/>
          <w:sz w:val="28"/>
          <w:szCs w:val="28"/>
        </w:rPr>
        <w:t>，其余为优秀奖。</w:t>
      </w:r>
    </w:p>
    <w:p w14:paraId="5C215B59" w14:textId="77777777" w:rsidR="00EE7798" w:rsidRDefault="00B86BE5">
      <w:pPr>
        <w:widowControl/>
        <w:shd w:val="clear" w:color="auto" w:fill="FFFFFF"/>
        <w:spacing w:line="560" w:lineRule="atLeast"/>
        <w:ind w:firstLine="560"/>
        <w:jc w:val="left"/>
        <w:rPr>
          <w:rFonts w:cs="宋体" w:hint="eastAsia"/>
          <w:color w:val="333333"/>
          <w:kern w:val="0"/>
          <w:sz w:val="24"/>
          <w:szCs w:val="24"/>
        </w:rPr>
      </w:pPr>
      <w:r>
        <w:rPr>
          <w:rFonts w:ascii="仿宋" w:eastAsia="仿宋" w:hAnsi="仿宋" w:cs="宋体" w:hint="eastAsia"/>
          <w:b/>
          <w:bCs/>
          <w:color w:val="333333"/>
          <w:kern w:val="0"/>
          <w:sz w:val="28"/>
          <w:szCs w:val="28"/>
        </w:rPr>
        <w:t>六、联系方式</w:t>
      </w:r>
    </w:p>
    <w:p w14:paraId="783C778F" w14:textId="62CFAB5E" w:rsidR="00EE7798" w:rsidRDefault="00B86BE5">
      <w:pPr>
        <w:widowControl/>
        <w:shd w:val="clear" w:color="auto" w:fill="FFFFFF"/>
        <w:spacing w:line="560" w:lineRule="atLeast"/>
        <w:ind w:firstLine="56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组委会秘书处联系人：</w:t>
      </w:r>
      <w:r w:rsidR="00A516C0">
        <w:rPr>
          <w:rFonts w:ascii="仿宋" w:eastAsia="仿宋" w:hAnsi="仿宋" w:cs="宋体" w:hint="eastAsia"/>
          <w:color w:val="000000"/>
          <w:kern w:val="0"/>
          <w:sz w:val="28"/>
          <w:szCs w:val="28"/>
        </w:rPr>
        <w:t>冯玲霞</w:t>
      </w:r>
      <w:r w:rsidR="00A516C0">
        <w:rPr>
          <w:rFonts w:ascii="仿宋" w:eastAsia="仿宋" w:hAnsi="仿宋" w:cs="宋体"/>
          <w:color w:val="000000"/>
          <w:kern w:val="0"/>
          <w:sz w:val="28"/>
          <w:szCs w:val="28"/>
        </w:rPr>
        <w:t xml:space="preserve"> </w:t>
      </w:r>
      <w:r w:rsidR="00A516C0">
        <w:rPr>
          <w:rFonts w:ascii="仿宋" w:eastAsia="仿宋" w:hAnsi="仿宋" w:cs="宋体" w:hint="eastAsia"/>
          <w:color w:val="000000"/>
          <w:kern w:val="0"/>
          <w:sz w:val="28"/>
          <w:szCs w:val="28"/>
        </w:rPr>
        <w:t>18856547570</w:t>
      </w:r>
      <w:r>
        <w:rPr>
          <w:rFonts w:ascii="仿宋" w:eastAsia="仿宋" w:hAnsi="仿宋" w:cs="宋体"/>
          <w:color w:val="000000"/>
          <w:kern w:val="0"/>
          <w:sz w:val="28"/>
          <w:szCs w:val="28"/>
        </w:rPr>
        <w:t>；</w:t>
      </w:r>
    </w:p>
    <w:p w14:paraId="262D8776" w14:textId="716E14FA" w:rsidR="00EE7798" w:rsidRDefault="00F008F0">
      <w:pPr>
        <w:widowControl/>
        <w:shd w:val="clear" w:color="auto" w:fill="FFFFFF"/>
        <w:spacing w:line="560" w:lineRule="atLeast"/>
        <w:ind w:firstLineChars="1200" w:firstLine="3360"/>
        <w:jc w:val="left"/>
        <w:rPr>
          <w:rFonts w:ascii="方正仿宋_GBK" w:eastAsia="方正仿宋_GBK" w:cs="宋体" w:hint="eastAsia"/>
          <w:color w:val="000000"/>
          <w:kern w:val="0"/>
          <w:sz w:val="24"/>
          <w:szCs w:val="24"/>
        </w:rPr>
      </w:pPr>
      <w:r>
        <w:rPr>
          <w:rFonts w:ascii="仿宋" w:eastAsia="仿宋" w:hAnsi="仿宋" w:cs="宋体" w:hint="eastAsia"/>
          <w:color w:val="000000"/>
          <w:kern w:val="0"/>
          <w:sz w:val="28"/>
          <w:szCs w:val="28"/>
        </w:rPr>
        <w:t xml:space="preserve">谈文其 </w:t>
      </w:r>
      <w:r w:rsidRPr="00453EAC">
        <w:rPr>
          <w:rFonts w:ascii="仿宋" w:eastAsia="仿宋" w:hAnsi="仿宋" w:cs="仿宋"/>
          <w:sz w:val="32"/>
          <w:szCs w:val="32"/>
        </w:rPr>
        <w:t>17333266377</w:t>
      </w:r>
      <w:r>
        <w:rPr>
          <w:rFonts w:ascii="仿宋" w:eastAsia="仿宋" w:hAnsi="仿宋" w:cs="宋体"/>
          <w:color w:val="000000"/>
          <w:kern w:val="0"/>
          <w:sz w:val="28"/>
          <w:szCs w:val="28"/>
        </w:rPr>
        <w:t> </w:t>
      </w:r>
    </w:p>
    <w:p w14:paraId="5C09AA42" w14:textId="467C577F" w:rsidR="00EE7798" w:rsidRDefault="00B86BE5">
      <w:pPr>
        <w:widowControl/>
        <w:shd w:val="clear" w:color="auto" w:fill="FFFFFF"/>
        <w:spacing w:after="75" w:line="255" w:lineRule="atLeast"/>
        <w:ind w:firstLine="255"/>
        <w:rPr>
          <w:rFonts w:cs="宋体" w:hint="eastAsia"/>
          <w:color w:val="333333"/>
          <w:kern w:val="0"/>
          <w:sz w:val="24"/>
          <w:szCs w:val="24"/>
          <w:shd w:val="clear" w:color="auto" w:fill="FFFFFF"/>
          <w:lang w:bidi="ar"/>
        </w:rPr>
      </w:pPr>
      <w:r>
        <w:rPr>
          <w:rFonts w:ascii="仿宋" w:eastAsia="仿宋" w:hAnsi="仿宋" w:cs="宋体" w:hint="eastAsia"/>
          <w:color w:val="000000"/>
          <w:kern w:val="0"/>
          <w:sz w:val="28"/>
          <w:szCs w:val="28"/>
        </w:rPr>
        <w:t>电子邮箱：</w:t>
      </w:r>
      <w:hyperlink r:id="rId6" w:history="1">
        <w:r w:rsidR="00A516C0" w:rsidRPr="00171589">
          <w:rPr>
            <w:rStyle w:val="a8"/>
            <w:rFonts w:cs="宋体" w:hint="eastAsia"/>
            <w:kern w:val="0"/>
            <w:sz w:val="24"/>
            <w:szCs w:val="24"/>
            <w:shd w:val="clear" w:color="auto" w:fill="FFFFFF"/>
            <w:lang w:bidi="ar"/>
          </w:rPr>
          <w:t>2646003037@qq.com</w:t>
        </w:r>
        <w:r w:rsidR="00A516C0" w:rsidRPr="00171589">
          <w:rPr>
            <w:rStyle w:val="a8"/>
            <w:rFonts w:cs="宋体"/>
            <w:kern w:val="0"/>
            <w:sz w:val="24"/>
            <w:szCs w:val="24"/>
            <w:shd w:val="clear" w:color="auto" w:fill="FFFFFF"/>
            <w:lang w:bidi="ar"/>
          </w:rPr>
          <w:t>。</w:t>
        </w:r>
      </w:hyperlink>
    </w:p>
    <w:p w14:paraId="45009253" w14:textId="77777777" w:rsidR="00EE7798" w:rsidRDefault="00B86BE5">
      <w:pPr>
        <w:widowControl/>
        <w:shd w:val="clear" w:color="auto" w:fill="FFFFFF"/>
        <w:spacing w:line="560" w:lineRule="atLeast"/>
        <w:ind w:firstLine="56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附件</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w:t>
      </w:r>
      <w:hyperlink r:id="rId7" w:tgtFrame="_blank" w:history="1">
        <w:r>
          <w:rPr>
            <w:rFonts w:ascii="仿宋" w:eastAsia="仿宋" w:hAnsi="仿宋" w:cs="宋体" w:hint="eastAsia"/>
            <w:color w:val="000000"/>
            <w:kern w:val="0"/>
            <w:sz w:val="28"/>
            <w:szCs w:val="28"/>
          </w:rPr>
          <w:t>2024</w:t>
        </w:r>
        <w:r>
          <w:rPr>
            <w:rFonts w:ascii="仿宋" w:eastAsia="仿宋" w:hAnsi="仿宋" w:cs="宋体" w:hint="eastAsia"/>
            <w:color w:val="000000"/>
            <w:kern w:val="0"/>
            <w:sz w:val="28"/>
            <w:szCs w:val="28"/>
          </w:rPr>
          <w:t>年安徽省高校“模拟政府”大赛校内选拔赛报名表</w:t>
        </w:r>
      </w:hyperlink>
    </w:p>
    <w:p w14:paraId="3E815C7C" w14:textId="77777777" w:rsidR="00EE7798" w:rsidRDefault="00B86BE5">
      <w:pPr>
        <w:widowControl/>
        <w:shd w:val="clear" w:color="auto" w:fill="FFFFFF"/>
        <w:spacing w:line="560" w:lineRule="atLeast"/>
        <w:ind w:firstLineChars="200" w:firstLine="56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lastRenderedPageBreak/>
        <w:t>附件</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02</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年安徽省高校“模拟政府”大赛校内选拔赛竞赛规程</w:t>
      </w:r>
    </w:p>
    <w:p w14:paraId="27BDF15A" w14:textId="77777777" w:rsidR="00EE7798" w:rsidRDefault="00B86BE5">
      <w:pPr>
        <w:widowControl/>
        <w:shd w:val="clear" w:color="auto" w:fill="FFFFFF"/>
        <w:spacing w:line="560" w:lineRule="atLeast"/>
        <w:ind w:firstLineChars="200" w:firstLine="56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附件</w:t>
      </w:r>
      <w:r>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2024</w:t>
      </w:r>
      <w:r>
        <w:rPr>
          <w:rFonts w:ascii="仿宋" w:eastAsia="仿宋" w:hAnsi="仿宋" w:cs="宋体" w:hint="eastAsia"/>
          <w:color w:val="000000"/>
          <w:kern w:val="0"/>
          <w:sz w:val="28"/>
          <w:szCs w:val="28"/>
        </w:rPr>
        <w:t>年安徽省高校“模拟政府”大赛校内选拔赛参赛论文（模板）</w:t>
      </w:r>
    </w:p>
    <w:p w14:paraId="096CBDE3" w14:textId="77777777" w:rsidR="00EE7798" w:rsidRDefault="00B86BE5">
      <w:pPr>
        <w:widowControl/>
        <w:shd w:val="clear" w:color="auto" w:fill="FFFFFF"/>
        <w:spacing w:line="560" w:lineRule="atLeast"/>
        <w:ind w:firstLineChars="200" w:firstLine="56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附件</w:t>
      </w: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2024</w:t>
      </w:r>
      <w:r>
        <w:rPr>
          <w:rFonts w:ascii="仿宋" w:eastAsia="仿宋" w:hAnsi="仿宋" w:cs="宋体" w:hint="eastAsia"/>
          <w:color w:val="000000"/>
          <w:kern w:val="0"/>
          <w:sz w:val="28"/>
          <w:szCs w:val="28"/>
        </w:rPr>
        <w:t>年安徽省高校“模拟政府”大赛校内选拔赛参赛论文撰写规范</w:t>
      </w:r>
    </w:p>
    <w:p w14:paraId="319B1F19" w14:textId="31A46CE1" w:rsidR="00EE7798" w:rsidRDefault="00B86BE5">
      <w:pPr>
        <w:widowControl/>
        <w:shd w:val="clear" w:color="auto" w:fill="FFFFFF"/>
        <w:spacing w:line="560" w:lineRule="atLeast"/>
        <w:ind w:firstLineChars="200" w:firstLine="56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附件</w:t>
      </w:r>
      <w:r>
        <w:rPr>
          <w:rFonts w:ascii="仿宋" w:eastAsia="仿宋" w:hAnsi="仿宋" w:cs="宋体" w:hint="eastAsia"/>
          <w:color w:val="000000"/>
          <w:kern w:val="0"/>
          <w:sz w:val="28"/>
          <w:szCs w:val="28"/>
        </w:rPr>
        <w:t>5</w:t>
      </w:r>
      <w:r>
        <w:rPr>
          <w:rFonts w:ascii="仿宋" w:eastAsia="仿宋" w:hAnsi="仿宋" w:cs="宋体" w:hint="eastAsia"/>
          <w:color w:val="000000"/>
          <w:kern w:val="0"/>
          <w:sz w:val="28"/>
          <w:szCs w:val="28"/>
        </w:rPr>
        <w:t>：安徽省大学生创新创业教育办公室关于发布</w:t>
      </w:r>
      <w:r>
        <w:rPr>
          <w:rFonts w:ascii="仿宋" w:eastAsia="仿宋" w:hAnsi="仿宋" w:cs="宋体"/>
          <w:color w:val="000000"/>
          <w:kern w:val="0"/>
          <w:sz w:val="28"/>
          <w:szCs w:val="28"/>
        </w:rPr>
        <w:t>202</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年安徽省高校“模拟政府”大赛</w:t>
      </w:r>
      <w:r w:rsidR="009D0C77">
        <w:rPr>
          <w:rFonts w:ascii="仿宋" w:eastAsia="仿宋" w:hAnsi="仿宋" w:cs="宋体" w:hint="eastAsia"/>
          <w:color w:val="000000"/>
          <w:kern w:val="0"/>
          <w:sz w:val="28"/>
          <w:szCs w:val="28"/>
        </w:rPr>
        <w:t>赛项</w:t>
      </w:r>
      <w:r>
        <w:rPr>
          <w:rFonts w:ascii="仿宋" w:eastAsia="仿宋" w:hAnsi="仿宋" w:cs="宋体" w:hint="eastAsia"/>
          <w:color w:val="000000"/>
          <w:kern w:val="0"/>
          <w:sz w:val="28"/>
          <w:szCs w:val="28"/>
        </w:rPr>
        <w:t>规程</w:t>
      </w:r>
    </w:p>
    <w:p w14:paraId="51629610" w14:textId="77777777" w:rsidR="00EE7798" w:rsidRPr="009D0C77" w:rsidRDefault="00EE7798">
      <w:pPr>
        <w:widowControl/>
        <w:shd w:val="clear" w:color="auto" w:fill="FFFFFF"/>
        <w:spacing w:line="560" w:lineRule="atLeast"/>
        <w:ind w:firstLineChars="200" w:firstLine="560"/>
        <w:jc w:val="left"/>
        <w:rPr>
          <w:rFonts w:ascii="仿宋" w:eastAsia="仿宋" w:hAnsi="仿宋" w:cs="宋体" w:hint="eastAsia"/>
          <w:color w:val="000000"/>
          <w:kern w:val="0"/>
          <w:sz w:val="28"/>
          <w:szCs w:val="28"/>
        </w:rPr>
      </w:pPr>
    </w:p>
    <w:sectPr w:rsidR="00EE7798" w:rsidRPr="009D0C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23451" w14:textId="77777777" w:rsidR="00A8666B" w:rsidRDefault="00A8666B" w:rsidP="00A516C0">
      <w:pPr>
        <w:rPr>
          <w:rFonts w:hint="eastAsia"/>
        </w:rPr>
      </w:pPr>
      <w:r>
        <w:separator/>
      </w:r>
    </w:p>
  </w:endnote>
  <w:endnote w:type="continuationSeparator" w:id="0">
    <w:p w14:paraId="3305B2E7" w14:textId="77777777" w:rsidR="00A8666B" w:rsidRDefault="00A8666B" w:rsidP="00A516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B29A2" w14:textId="77777777" w:rsidR="00A8666B" w:rsidRDefault="00A8666B" w:rsidP="00A516C0">
      <w:pPr>
        <w:rPr>
          <w:rFonts w:hint="eastAsia"/>
        </w:rPr>
      </w:pPr>
      <w:r>
        <w:separator/>
      </w:r>
    </w:p>
  </w:footnote>
  <w:footnote w:type="continuationSeparator" w:id="0">
    <w:p w14:paraId="57D88641" w14:textId="77777777" w:rsidR="00A8666B" w:rsidRDefault="00A8666B" w:rsidP="00A516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iNTNlY2M3ZDBlNzM0ZTZlZDAxMTEwOTIxNWJhZmUifQ=="/>
  </w:docVars>
  <w:rsids>
    <w:rsidRoot w:val="0007713D"/>
    <w:rsid w:val="00032569"/>
    <w:rsid w:val="00066828"/>
    <w:rsid w:val="0007713D"/>
    <w:rsid w:val="000A1BAB"/>
    <w:rsid w:val="00114C74"/>
    <w:rsid w:val="00183DFB"/>
    <w:rsid w:val="0019425E"/>
    <w:rsid w:val="001B0EE9"/>
    <w:rsid w:val="001E593B"/>
    <w:rsid w:val="00250037"/>
    <w:rsid w:val="002C639E"/>
    <w:rsid w:val="002D56C2"/>
    <w:rsid w:val="002D7167"/>
    <w:rsid w:val="00370E53"/>
    <w:rsid w:val="00377432"/>
    <w:rsid w:val="00383428"/>
    <w:rsid w:val="003A6B1D"/>
    <w:rsid w:val="003D68D0"/>
    <w:rsid w:val="003E6C4B"/>
    <w:rsid w:val="004426EA"/>
    <w:rsid w:val="00450D01"/>
    <w:rsid w:val="00456CFE"/>
    <w:rsid w:val="00463DBE"/>
    <w:rsid w:val="0047400C"/>
    <w:rsid w:val="00490689"/>
    <w:rsid w:val="004B3C3A"/>
    <w:rsid w:val="00501892"/>
    <w:rsid w:val="00581BFE"/>
    <w:rsid w:val="005C7E29"/>
    <w:rsid w:val="0063198C"/>
    <w:rsid w:val="006905D7"/>
    <w:rsid w:val="00707FB6"/>
    <w:rsid w:val="00714FD3"/>
    <w:rsid w:val="007E7912"/>
    <w:rsid w:val="00835378"/>
    <w:rsid w:val="00847F7C"/>
    <w:rsid w:val="008627A3"/>
    <w:rsid w:val="008823A1"/>
    <w:rsid w:val="00883543"/>
    <w:rsid w:val="00954785"/>
    <w:rsid w:val="00961A07"/>
    <w:rsid w:val="009A4AAE"/>
    <w:rsid w:val="009A5B62"/>
    <w:rsid w:val="009D0C77"/>
    <w:rsid w:val="00A422AE"/>
    <w:rsid w:val="00A45168"/>
    <w:rsid w:val="00A516C0"/>
    <w:rsid w:val="00A8666B"/>
    <w:rsid w:val="00A9019B"/>
    <w:rsid w:val="00B20788"/>
    <w:rsid w:val="00B57486"/>
    <w:rsid w:val="00B86BE5"/>
    <w:rsid w:val="00BA0CD4"/>
    <w:rsid w:val="00BB16C8"/>
    <w:rsid w:val="00BC7495"/>
    <w:rsid w:val="00BF1057"/>
    <w:rsid w:val="00C16F2D"/>
    <w:rsid w:val="00C2320F"/>
    <w:rsid w:val="00C36C8C"/>
    <w:rsid w:val="00C67F0A"/>
    <w:rsid w:val="00C71CE9"/>
    <w:rsid w:val="00C7561D"/>
    <w:rsid w:val="00C75FAE"/>
    <w:rsid w:val="00C871C9"/>
    <w:rsid w:val="00CB05D5"/>
    <w:rsid w:val="00CF1316"/>
    <w:rsid w:val="00D02282"/>
    <w:rsid w:val="00D25764"/>
    <w:rsid w:val="00D43B82"/>
    <w:rsid w:val="00D6418D"/>
    <w:rsid w:val="00DB5B6D"/>
    <w:rsid w:val="00E930B9"/>
    <w:rsid w:val="00EE7798"/>
    <w:rsid w:val="00F008F0"/>
    <w:rsid w:val="00F26463"/>
    <w:rsid w:val="00F31BA2"/>
    <w:rsid w:val="00FA15C2"/>
    <w:rsid w:val="00FB3378"/>
    <w:rsid w:val="00FF4756"/>
    <w:rsid w:val="03BC28FF"/>
    <w:rsid w:val="0535579F"/>
    <w:rsid w:val="0A5D45AC"/>
    <w:rsid w:val="154476C3"/>
    <w:rsid w:val="1A437905"/>
    <w:rsid w:val="25666FC2"/>
    <w:rsid w:val="43630D36"/>
    <w:rsid w:val="446553B8"/>
    <w:rsid w:val="48AA6ACD"/>
    <w:rsid w:val="59310203"/>
    <w:rsid w:val="59701E26"/>
    <w:rsid w:val="5C98591B"/>
    <w:rsid w:val="6131633F"/>
    <w:rsid w:val="65100ACF"/>
    <w:rsid w:val="65A912F2"/>
    <w:rsid w:val="6BA1082E"/>
    <w:rsid w:val="764B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792C"/>
  <w15:docId w15:val="{61DB164C-9049-44E4-8200-536ED827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cs="宋体"/>
      <w:kern w:val="0"/>
      <w:sz w:val="24"/>
      <w:szCs w:val="24"/>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styleId="a9">
    <w:name w:val="Unresolved Mention"/>
    <w:basedOn w:val="a0"/>
    <w:uiPriority w:val="99"/>
    <w:semiHidden/>
    <w:unhideWhenUsed/>
    <w:rsid w:val="00A516C0"/>
    <w:rPr>
      <w:color w:val="605E5C"/>
      <w:shd w:val="clear" w:color="auto" w:fill="E1DFDD"/>
    </w:rPr>
  </w:style>
  <w:style w:type="paragraph" w:styleId="aa">
    <w:name w:val="Title"/>
    <w:basedOn w:val="a"/>
    <w:link w:val="ab"/>
    <w:uiPriority w:val="10"/>
    <w:qFormat/>
    <w:rsid w:val="009D0C77"/>
    <w:pPr>
      <w:autoSpaceDE w:val="0"/>
      <w:autoSpaceDN w:val="0"/>
      <w:spacing w:before="15"/>
      <w:ind w:left="1253" w:right="233"/>
      <w:jc w:val="center"/>
    </w:pPr>
    <w:rPr>
      <w:rFonts w:ascii="微软雅黑" w:eastAsia="微软雅黑" w:hAnsi="微软雅黑" w:cs="微软雅黑"/>
      <w:b/>
      <w:bCs/>
      <w:kern w:val="0"/>
      <w:sz w:val="24"/>
      <w:szCs w:val="24"/>
    </w:rPr>
  </w:style>
  <w:style w:type="character" w:customStyle="1" w:styleId="ab">
    <w:name w:val="标题 字符"/>
    <w:basedOn w:val="a0"/>
    <w:link w:val="aa"/>
    <w:uiPriority w:val="10"/>
    <w:rsid w:val="009D0C77"/>
    <w:rPr>
      <w:rFonts w:ascii="微软雅黑" w:eastAsia="微软雅黑" w:hAnsi="微软雅黑" w:cs="微软雅黑"/>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yt.ah.gov.cn/group3/M00/09/2C/wKg86mKoPbiAep4QAABmAHs4KIQ18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46003037@qq.com&#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3151556711@qq.com</dc:creator>
  <cp:lastModifiedBy>8618856547570</cp:lastModifiedBy>
  <cp:revision>13</cp:revision>
  <dcterms:created xsi:type="dcterms:W3CDTF">2022-10-08T03:37:00Z</dcterms:created>
  <dcterms:modified xsi:type="dcterms:W3CDTF">2024-09-25T05:35:00Z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EA7E96E5B7D14BCCA27BCE546178EAAC</vt:lpwstr>
  </property>
</Properties>
</file>