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杨  科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90"/>
        <w:gridCol w:w="2087"/>
        <w:gridCol w:w="4638"/>
        <w:gridCol w:w="3325"/>
        <w:gridCol w:w="937"/>
        <w:gridCol w:w="2941"/>
      </w:tblGrid>
      <w:tr w14:paraId="4605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1D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星期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071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时  　间</w:t>
            </w:r>
          </w:p>
        </w:tc>
        <w:tc>
          <w:tcPr>
            <w:tcW w:w="4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789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内　 　容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35E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参加人员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B1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主持人</w:t>
            </w:r>
          </w:p>
        </w:tc>
        <w:tc>
          <w:tcPr>
            <w:tcW w:w="2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45B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地     点</w:t>
            </w:r>
          </w:p>
        </w:tc>
      </w:tr>
      <w:tr w14:paraId="28E6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B1E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3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月 日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17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上、下午</w:t>
            </w:r>
          </w:p>
        </w:tc>
        <w:tc>
          <w:tcPr>
            <w:tcW w:w="4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F17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3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BBD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9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326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2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104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</w:tr>
      <w:tr w14:paraId="0A5B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989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三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5月6日</w:t>
            </w:r>
          </w:p>
        </w:tc>
        <w:tc>
          <w:tcPr>
            <w:tcW w:w="13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000" w:firstLineChars="2500"/>
              <w:jc w:val="both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办       公</w:t>
            </w:r>
          </w:p>
        </w:tc>
      </w:tr>
      <w:tr w14:paraId="792B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四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F5F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5月7日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上午9:00-10:30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建筑学专业2026年硕士复评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评估汇报会 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由办公室负责通知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杨  科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徽风楼1506会议室</w:t>
            </w:r>
          </w:p>
        </w:tc>
      </w:tr>
      <w:tr w14:paraId="6200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673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五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F5A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5月8日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下午3:00</w:t>
            </w:r>
          </w:p>
        </w:tc>
        <w:tc>
          <w:tcPr>
            <w:tcW w:w="4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安徽建筑大学保密工作委员会</w:t>
            </w:r>
          </w:p>
          <w:p w14:paraId="79E3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2026年工作会议</w:t>
            </w:r>
            <w:bookmarkStart w:id="0" w:name="_GoBack"/>
            <w:bookmarkEnd w:id="0"/>
          </w:p>
        </w:tc>
        <w:tc>
          <w:tcPr>
            <w:tcW w:w="33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由办公室负责通知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蔡国军</w:t>
            </w:r>
          </w:p>
        </w:tc>
        <w:tc>
          <w:tcPr>
            <w:tcW w:w="29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徽风楼1506会议室</w:t>
            </w:r>
          </w:p>
        </w:tc>
      </w:tr>
      <w:tr w14:paraId="55D5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09A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六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B5F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5月9日</w:t>
            </w:r>
          </w:p>
        </w:tc>
        <w:tc>
          <w:tcPr>
            <w:tcW w:w="13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000" w:firstLineChars="2500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办       公</w:t>
            </w:r>
          </w:p>
        </w:tc>
      </w:tr>
      <w:tr w14:paraId="50D5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82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5月6日-5月8日  安徽建筑大学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建筑学专业2026年硕士复评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（详见具体工作安排）</w:t>
            </w:r>
          </w:p>
        </w:tc>
      </w:tr>
    </w:tbl>
    <w:p w14:paraId="2F889393">
      <w:pPr>
        <w:spacing w:line="24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 w14:paraId="15480553">
      <w:pPr>
        <w:spacing w:line="240" w:lineRule="exact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办公室（党办、校办）   </w:t>
      </w:r>
    </w:p>
    <w:p w14:paraId="0DE4B31E"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2026年5月6日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61B649B"/>
    <w:rsid w:val="10A357D8"/>
    <w:rsid w:val="19150AB5"/>
    <w:rsid w:val="198B64F6"/>
    <w:rsid w:val="1BC63957"/>
    <w:rsid w:val="29776717"/>
    <w:rsid w:val="34705CEE"/>
    <w:rsid w:val="479258B2"/>
    <w:rsid w:val="4B76165B"/>
    <w:rsid w:val="4D4C108B"/>
    <w:rsid w:val="54A775EF"/>
    <w:rsid w:val="5A47502D"/>
    <w:rsid w:val="5BC872EC"/>
    <w:rsid w:val="6F5B773E"/>
    <w:rsid w:val="70010F5A"/>
    <w:rsid w:val="72D1356D"/>
    <w:rsid w:val="771C067A"/>
    <w:rsid w:val="78D7094F"/>
    <w:rsid w:val="7C3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272</Characters>
  <Lines>0</Lines>
  <Paragraphs>0</Paragraphs>
  <TotalTime>111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ztt</cp:lastModifiedBy>
  <dcterms:modified xsi:type="dcterms:W3CDTF">2026-05-07T08:29:25Z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F4245F3C524846C5A835547CFE6D02DD_13</vt:lpwstr>
  </property>
  <property fmtid="{D5CDD505-2E9C-101B-9397-08002B2CF9AE}" pid="4" name="KSOTemplateDocerSaveRecord">
    <vt:lpwstr>eyJoZGlkIjoiYTkwNTZhNWJkMDUxMTU1ODY2OGI0YTc5OTUxMjEzOWMiLCJ1c2VySWQiOiIyNzQ3OTQxNzcifQ==</vt:lpwstr>
  </property>
</Properties>
</file>