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ind w:firstLine="2249" w:firstLineChars="7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电动自行车业务网上办理流程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为有效维护城区交通秩序，倡导市民购买、使用新国标电动自行车，预防和减少电动自行车交通事故的发生，6月1日起，合肥市公安局交通警察支队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  <w:t>全新上线 电动自行车业务网上办理，具体操作流程如下：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b/>
          <w:bCs/>
          <w:color w:val="333333"/>
          <w:spacing w:val="30"/>
          <w:sz w:val="27"/>
          <w:szCs w:val="27"/>
        </w:rPr>
      </w:pPr>
      <w:r>
        <w:rPr>
          <w:b/>
          <w:bCs/>
          <w:color w:val="333333"/>
          <w:spacing w:val="30"/>
          <w:sz w:val="27"/>
          <w:szCs w:val="27"/>
        </w:rPr>
        <w:t>符合新国标电动自行车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步骤①：关注“合肥交警”微信公众号，点击右下角网上服务→电动自行车登记，点击“业务办理”菜单进入系统主页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171700" cy="4067175"/>
            <wp:effectExtent l="0" t="0" r="0" b="952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209800" cy="4048125"/>
            <wp:effectExtent l="0" t="0" r="0" b="9525"/>
            <wp:docPr id="1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步骤②：点击“电动自行车登记”，选择“新国标电动自行车”。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0" cy="3114675"/>
            <wp:effectExtent l="0" t="0" r="0" b="9525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③：认真阅读弹出的“资料填写须知”页面，随后进入扫描合格证界面，点击“扫一扫”，扫描新国标电动自行车合格证的二维码，系统自动获取并比对车辆信息，同时手动录入电机编码。如无法识别，则代表该车辆不符合新国标上牌条件，如二维码不清晰则联系销售企业更换合格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105150" cy="4038600"/>
            <wp:effectExtent l="0" t="0" r="0" b="0"/>
            <wp:docPr id="1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4171950" cy="6038850"/>
            <wp:effectExtent l="0" t="0" r="0" b="0"/>
            <wp:docPr id="1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步骤④：可根据实际情况，选择车身主要的两种颜色以及车辆的用途，手动录入电机编码，其余信息不可更改，确认无误后进入下一步。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28950" cy="4562475"/>
            <wp:effectExtent l="0" t="0" r="0" b="9525"/>
            <wp:docPr id="1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914650" cy="4162425"/>
            <wp:effectExtent l="0" t="0" r="0" b="9525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步骤⑤：手动录入车主信息，户籍地址为身份证地址，居住地址为现居住地址；如车辆为单位（公司）所有，将证件类型改为统一社会信用代码。确认无误后进入下一步。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133725" cy="6019800"/>
            <wp:effectExtent l="0" t="0" r="9525" b="0"/>
            <wp:docPr id="1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⑥：拍摄相关材料，其中车辆“整车编码”、“电机编码”、“合格证”、“购车发票”、“车主身份证正面”、“车主身份证反面”、“整车左后方45度”打*号为必采集项，如户籍为市区以外，须提供居住证明并拍照上传。点击“示例”可查看拍摄模板。确认无误后进入下一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686050" cy="5048250"/>
            <wp:effectExtent l="0" t="0" r="0" b="0"/>
            <wp:docPr id="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686050" cy="3419475"/>
            <wp:effectExtent l="0" t="0" r="0" b="9525"/>
            <wp:docPr id="6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505075" cy="4762500"/>
            <wp:effectExtent l="0" t="0" r="9525" b="0"/>
            <wp:docPr id="7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步骤⑦：所有信息采集完成后进入预约界面，预约就近的办理网点和时间进行现场查验。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76575" cy="5800725"/>
            <wp:effectExtent l="0" t="0" r="9525" b="9525"/>
            <wp:docPr id="8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009775" cy="6038850"/>
            <wp:effectExtent l="0" t="0" r="9525" b="0"/>
            <wp:docPr id="14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步骤⑧：预约成功后可点击“预约信息”查看，在“进度查询”中可查看办理的所有业务和具体预约时间、地点。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105150" cy="6057900"/>
            <wp:effectExtent l="0" t="0" r="0" b="0"/>
            <wp:docPr id="1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步骤⑨：如信息有误，可点击“修改信息”进行修改。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114675" cy="2647950"/>
            <wp:effectExtent l="0" t="0" r="9525" b="0"/>
            <wp:docPr id="17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⑩：携带电动自行车和合格证、购车发票、身份证等资料到办理网点，如户籍为市区以外，须提供居住证明。通过“预约信息”界面“出示二维码”，由查验员审核资料、查验车辆，完成后生成电动自行车号牌并安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809875" cy="4191000"/>
            <wp:effectExtent l="0" t="0" r="9525" b="0"/>
            <wp:docPr id="2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步骤⑪：可在“电子行驶证查询”中查看车辆的电子行驶证。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847975" cy="2676525"/>
            <wp:effectExtent l="0" t="0" r="9525" b="9525"/>
            <wp:docPr id="22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符合旧国标电动自行车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步骤①：关注“合肥交警”微信公众号，点击右下角网上服务→电动自行车登记，点击“业务办理”菜单进入系统主页，如下图：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171700" cy="4067175"/>
            <wp:effectExtent l="0" t="0" r="0" b="9525"/>
            <wp:docPr id="20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IMG_2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209800" cy="4048125"/>
            <wp:effectExtent l="0" t="0" r="0" b="9525"/>
            <wp:docPr id="30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9" descr="IMG_2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步骤②：点击“电动自行车登记”，进入下图所示界面，选择“旧国标电动自行车”。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0" cy="3086100"/>
            <wp:effectExtent l="0" t="0" r="0" b="0"/>
            <wp:docPr id="23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0" descr="IMG_27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步骤③：认真阅读弹出的“资料填写须知”页面，根据合格证上的信息填写车辆信息，系统自动比对。不在旧国标目录中的无法进行下一步。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990850" cy="3971925"/>
            <wp:effectExtent l="0" t="0" r="0" b="9525"/>
            <wp:docPr id="24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1" descr="IMG_27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步骤④：手动录入车主信息，户籍地址为身份证地址，居住地址为现居住地址；如车辆为单位（公司）所有，将证件类型改为统一社会信用代码。确认无误进入下一步。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476500" cy="4829175"/>
            <wp:effectExtent l="0" t="0" r="0" b="9525"/>
            <wp:docPr id="3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2" descr="IMG_27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⑤：拍摄相关材料，其中车辆“整车编码”、“电机编码”、“合格证”、“车主身份证正面”、“车主身份证反面”、“整车左后方45度”打*号为必采集项，如户籍为市区以外，须提供居住证明并拍照上传。点击“示例”可查看拍摄模板。确认无误后进入下一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476500" cy="4829175"/>
            <wp:effectExtent l="0" t="0" r="0" b="9525"/>
            <wp:docPr id="25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 descr="IMG_27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228850" cy="2905125"/>
            <wp:effectExtent l="0" t="0" r="0" b="9525"/>
            <wp:docPr id="26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4" descr="IMG_27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步骤⑥：根据填写的“购车发票”遗失情况，自动生成电子承诺书，按要求勾选，并经本人签字确认。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286000" cy="3352800"/>
            <wp:effectExtent l="0" t="0" r="0" b="0"/>
            <wp:docPr id="31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5" descr="IMG_28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457450" cy="3228975"/>
            <wp:effectExtent l="0" t="0" r="0" b="9525"/>
            <wp:docPr id="27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IMG_28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步骤⑦：所有信息采集完成后进入预约界面，预约就近的办理网点和时间进行现场查验。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76575" cy="5800725"/>
            <wp:effectExtent l="0" t="0" r="9525" b="9525"/>
            <wp:docPr id="28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 descr="IMG_28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009775" cy="6038850"/>
            <wp:effectExtent l="0" t="0" r="9525" b="0"/>
            <wp:docPr id="29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 descr="IMG_28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步骤⑧：预约成功可点击“预约信息”查看，在“进度查询”中可看到办理的所有业务和具体预约时间、地点。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105150" cy="6038850"/>
            <wp:effectExtent l="0" t="0" r="0" b="0"/>
            <wp:docPr id="2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9" descr="IMG_28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步骤⑨：如信息有误，可点击“修改信息”进行修改。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0" cy="2447925"/>
            <wp:effectExtent l="0" t="0" r="0" b="9525"/>
            <wp:docPr id="3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0" descr="IMG_28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⑩：携带电动自行车和合格证、购车发票（可以缺失）、身份证等资料到办理网点，如户籍为市区以外，须提供居住证明。通过“预约信息”界面“出示二维码”，由查验员审核资料、查验车辆，完成后生成电动自行车号牌并安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600325" cy="4200525"/>
            <wp:effectExtent l="0" t="0" r="9525" b="9525"/>
            <wp:docPr id="1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1" descr="IMG_28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400300" cy="3771900"/>
            <wp:effectExtent l="0" t="0" r="0" b="0"/>
            <wp:docPr id="4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2" descr="IMG_28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步骤⑪：可在“电子行驶证查询”中查看车辆的电子行驶证。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343150" cy="2209800"/>
            <wp:effectExtent l="0" t="0" r="0" b="0"/>
            <wp:docPr id="43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3" descr="IMG_28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临时通行标志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步骤①：关注“合肥交警”微信公众号，点击右下角网上服务→电动自行车登记，点击“业务办理”菜单进入系统主页，如下图：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171700" cy="4067175"/>
            <wp:effectExtent l="0" t="0" r="0" b="9525"/>
            <wp:docPr id="44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4" descr="IMG_2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209800" cy="4048125"/>
            <wp:effectExtent l="0" t="0" r="0" b="9525"/>
            <wp:docPr id="45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5" descr="IMG_2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步骤②：点击“电动自行车登记”，进入下图所示界面，选择“临时通行标志”。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86100" cy="3076575"/>
            <wp:effectExtent l="0" t="0" r="0" b="9525"/>
            <wp:docPr id="47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6" descr="IMG_29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步骤③：认真阅读弹出的“资料填写须知”页面，手动录入车辆信息，确认无误后进入下一步。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276475" cy="4238625"/>
            <wp:effectExtent l="0" t="0" r="9525" b="9525"/>
            <wp:docPr id="46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7" descr="IMG_29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724150" cy="4219575"/>
            <wp:effectExtent l="0" t="0" r="0" b="9525"/>
            <wp:docPr id="48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8" descr="IMG_29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步骤④：手动录入车主信息，户籍地址为身份证地址，居住地址为现居住地址；如车辆为单位（公司）所有，将证件类型改为统一社会信用代码。确认无误进入下一步。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1609725" cy="3152775"/>
            <wp:effectExtent l="0" t="0" r="9525" b="9525"/>
            <wp:docPr id="41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9" descr="IMG_29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⑤：拍摄相关材料，其中“整车编码”、“车主身份证正面”、“车主身份证反面”、“手持身份证”、“车辆左后方45度”打*号为必采集项。如有“购车发票”、“合格证”，须拍照上传；如无则勾选“遗失”。如户籍为市区以外，须提供居住证明并拍照上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1847850" cy="3248025"/>
            <wp:effectExtent l="0" t="0" r="0" b="9525"/>
            <wp:docPr id="36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0" descr="IMG_295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1981200" cy="2828925"/>
            <wp:effectExtent l="0" t="0" r="0" b="9525"/>
            <wp:docPr id="33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1" descr="IMG_29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步骤⑥：根据填写的“合格证”、“购车发票”遗失情况，自动生成电子承诺书，按要求勾选，并经本人签字确认。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247900" cy="3305175"/>
            <wp:effectExtent l="0" t="0" r="0" b="9525"/>
            <wp:docPr id="37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2" descr="IMG_29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333625" cy="2867025"/>
            <wp:effectExtent l="0" t="0" r="9525" b="9525"/>
            <wp:docPr id="38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3" descr="IMG_29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步骤⑦：如信息有误，可点击“修改信息”进行修改。提交完成后等待后台审核。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105150" cy="2552700"/>
            <wp:effectExtent l="0" t="0" r="0" b="0"/>
            <wp:docPr id="35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4" descr="IMG_29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步骤⑧：审核通过，车主需选择自取或寄递方式领取临时通行标志；若审核未通过，微信将推送提示，车主根据提示重新提交信息。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124075" cy="3667125"/>
            <wp:effectExtent l="0" t="0" r="9525" b="9525"/>
            <wp:docPr id="40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5" descr="IMG_30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2543175" cy="3800475"/>
            <wp:effectExtent l="0" t="0" r="9525" b="9525"/>
            <wp:docPr id="39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6" descr="IMG_30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步骤⑨：选择自取的，生成二维码，凭二维码去网点领取临时通行标志。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371850" cy="5286375"/>
            <wp:effectExtent l="0" t="0" r="0" b="9525"/>
            <wp:docPr id="34" name="图片 4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7" descr="IMG_30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步骤⑩：选择邮寄的，支付邮费后生成临时通行标志，等待邮寄。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0274EA"/>
        </w:rPr>
        <w:t>步骤⑪：可在“电子行驶证查询”中查看车辆的电子行驶证。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733800" cy="3295650"/>
            <wp:effectExtent l="0" t="0" r="0" b="0"/>
            <wp:docPr id="42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8" descr="IMG_30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7BD3"/>
    <w:rsid w:val="06F876A0"/>
    <w:rsid w:val="3F521D74"/>
    <w:rsid w:val="44FD57F6"/>
    <w:rsid w:val="485F02A8"/>
    <w:rsid w:val="58757BD3"/>
    <w:rsid w:val="78E9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2021-10-14T02:45:00Z</dcterms:created>
  <dc:creator>tiger</dc:creator>
  <cp:lastModifiedBy>Administrator</cp:lastModifiedBy>
  <dcterms:modified xsi:type="dcterms:W3CDTF">2021-10-15T01:28:20Z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3009E23DEEC34AEF9C71FF27C0BC5601</vt:lpwstr>
  </property>
</Properties>
</file>