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16se="http://schemas.microsoft.com/office/word/2015/wordml/symex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wps="http://schemas.microsoft.com/office/word/2010/wordprocessingShape" xmlns:r="http://schemas.openxmlformats.org/officeDocument/2006/relationships" xmlns:wpc="http://schemas.microsoft.com/office/word/2010/wordprocessingCanvas" mc:Ignorable="w14 w15 w16se wp14">
  <w:body>
    <w:p>
      <w:pPr>
        <w:pStyle w:val="Normal"/>
        <w:jc w:val="center"/>
        <w:rPr>
          <w:b w:val="1"/>
          <w:sz w:val="40"/>
          <w:rFonts w:hint="eastAsia"/>
        </w:rPr>
      </w:pPr>
      <w:r>
        <w:rPr>
          <w:b w:val="1"/>
          <w:sz w:val="40"/>
          <w:rFonts w:hint="eastAsia"/>
        </w:rPr>
        <w:t xml:space="preserve">电信学院2025年上</w:t>
      </w:r>
      <w:r>
        <w:rPr>
          <w:b w:val="1"/>
          <w:sz w:val="40"/>
          <w:rFonts w:hint="eastAsia"/>
        </w:rPr>
        <w:t xml:space="preserve">半年推优情况汇总表</w:t>
      </w:r>
    </w:p>
    <w:p>
      <w:pPr>
        <w:pStyle w:val="Normal"/>
        <w:jc w:val="start"/>
        <w:rPr>
          <w:rFonts w:hint="eastAsia"/>
        </w:rPr>
      </w:pPr>
      <w:r>
        <w:rPr>
          <w:rFonts w:hint="eastAsia"/>
        </w:rPr>
      </w:r>
    </w:p>
    <w:p>
      <w:pPr>
        <w:pStyle w:val="Normal"/>
        <w:jc w:val="start"/>
        <w:rPr>
          <w:rFonts w:hint="eastAsia"/>
        </w:rPr>
      </w:pPr>
      <w:r>
        <w:rPr>
          <w:rFonts w:hint="eastAsia"/>
        </w:rPr>
        <w:t xml:space="preserve">系（院）名称：（盖章）电子与信息工程学院</w:t>
      </w:r>
    </w:p>
    <w:p>
      <w:pPr>
        <w:pStyle w:val="Normal"/>
        <w:jc w:val="start"/>
        <w:rPr>
          <w:rFonts w:hint="eastAsia"/>
        </w:rPr>
      </w:pPr>
      <w:r>
        <w:rPr>
          <w:rFonts w:hint="eastAsia"/>
        </w:rPr>
      </w:r>
    </w:p>
    <w:tbl>
      <w:tblPr>
        <w:tblW w:w="8155" w:type="dxa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450.000000"/>
        <w:gridCol w:w="1588.000000"/>
        <w:gridCol w:w="787.000000"/>
        <w:gridCol w:w="925.000000"/>
        <w:gridCol w:w="863.000000"/>
        <w:gridCol w:w="1212.000000"/>
        <w:gridCol w:w="1534.000000"/>
        <w:gridCol w:w="796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50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序号</w:t>
            </w:r>
          </w:p>
        </w:tc>
        <w:tc>
          <w:tcPr>
            <w:tcW w:w="1588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班级</w:t>
            </w:r>
          </w:p>
        </w:tc>
        <w:tc>
          <w:tcPr>
            <w:tcW w:w="787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姓名</w:t>
            </w:r>
          </w:p>
        </w:tc>
        <w:tc>
          <w:tcPr>
            <w:tcW w:w="3000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成绩</w:t>
            </w:r>
          </w:p>
        </w:tc>
        <w:tc>
          <w:tcPr>
            <w:tcW w:w="1534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团校培训证书        （获证时间）</w:t>
            </w:r>
          </w:p>
        </w:tc>
        <w:tc>
          <w:tcPr>
            <w:tcW w:w="796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50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上学期补考门次</w:t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累计补考门次</w:t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补考不及格情况</w:t>
            </w:r>
          </w:p>
        </w:tc>
        <w:tc>
          <w:tcPr>
            <w:tcW w:w="1534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rPr>
                <w:color w:val="ff0000"/>
                <w:sz w:val="20"/>
                <w:lang w:bidi="ar"/>
                <w:kern w:val="0"/>
                <w:szCs w:val="20"/>
                <w:rFonts w:ascii="Calibri" w:hAnsi="Calibri"/>
              </w:rPr>
            </w:pPr>
            <w:r>
              <w:rPr>
                <w:color w:val="ff0000"/>
                <w:sz w:val="20"/>
                <w:lang w:bidi="ar"/>
                <w:kern w:val="0"/>
                <w:szCs w:val="20"/>
                <w:rFonts w:ascii="Calibri" w:hAnsi="Calibri"/>
              </w:rPr>
              <w:t xml:space="preserve">1</w:t>
            </w:r>
            <w:r>
              <w:rPr>
                <w:sz w:val="20"/>
                <w:szCs w:val="20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widowControl w:val="1"/>
              <w:jc w:val="start"/>
              <w:rPr>
                <w:color w:val="ff0000"/>
                <w:sz w:val="22"/>
                <w:lang w:bidi="ar"/>
                <w:kern w:val="0"/>
                <w:szCs w:val="22"/>
                <w:rFonts w:ascii="宋体" w:hAnsi="宋体" w:hint="eastAsia"/>
              </w:rPr>
            </w:pPr>
            <w:r w:rsidR="00C511D2">
              <w:rPr>
                <w:color w:val="ff0000"/>
                <w:sz w:val="22"/>
                <w:lang w:bidi="ar"/>
                <w:kern w:val="0"/>
                <w:szCs w:val="22"/>
                <w:rFonts w:ascii="宋体" w:hAnsi="宋体" w:hint="eastAsia"/>
              </w:rPr>
              <w:t xml:space="preserve">23电子信息工程工程2</w:t>
            </w:r>
            <w:r>
              <w:rPr>
                <w:color w:val="ff0000"/>
                <w:sz w:val="22"/>
                <w:lang w:bidi="ar"/>
                <w:kern w:val="0"/>
                <w:szCs w:val="22"/>
                <w:rFonts w:ascii="宋体" w:hAnsi="宋体" w:hint="eastAsia"/>
              </w:rPr>
              <w:t xml:space="preserve">班</w:t>
            </w:r>
            <w:r>
              <w:rPr>
                <w:sz w:val="20"/>
                <w:szCs w:val="20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rPr>
                <w:color w:val="ff0000"/>
                <w:sz w:val="22"/>
                <w:lang w:bidi="ar"/>
                <w:kern w:val="0"/>
                <w:szCs w:val="22"/>
                <w:rFonts w:ascii="宋体" w:hAnsi="宋体" w:hint="eastAsia"/>
              </w:rPr>
            </w:pPr>
            <w:r>
              <w:rPr>
                <w:color w:val="ff0000"/>
                <w:sz w:val="22"/>
                <w:lang w:bidi="ar"/>
                <w:kern w:val="0"/>
                <w:szCs w:val="22"/>
                <w:rFonts w:ascii="宋体" w:hAnsi="宋体" w:hint="eastAsia"/>
              </w:rPr>
              <w:t xml:space="preserve">**</w:t>
            </w:r>
            <w:r>
              <w:rPr>
                <w:sz w:val="20"/>
                <w:szCs w:val="20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</w:pPr>
            <w:r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  <w:t xml:space="preserve">无</w:t>
            </w:r>
            <w:r>
              <w:rPr>
                <w:sz w:val="20"/>
                <w:szCs w:val="20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</w:pPr>
            <w:r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  <w:t xml:space="preserve">无</w:t>
            </w:r>
            <w:r>
              <w:rPr>
                <w:sz w:val="20"/>
                <w:szCs w:val="20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</w:pPr>
            <w:r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  <w:t xml:space="preserve">无</w:t>
            </w:r>
            <w:r>
              <w:rPr>
                <w:sz w:val="20"/>
                <w:szCs w:val="20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</w:pPr>
            <w:r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  <w:t xml:space="preserve">20</w:t>
            </w:r>
            <w:r w:rsidR="00C511D2"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  <w:t xml:space="preserve">23</w:t>
            </w:r>
            <w:r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  <w:t xml:space="preserve">年秋</w:t>
            </w:r>
            <w:r>
              <w:rPr>
                <w:sz w:val="20"/>
                <w:szCs w:val="20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</w:tbl>
    <w:sectPr>
      <w:type w:val="nextPage"/>
      <w:docGrid w:type="lines" w:linePitch="312"/>
      <w:pgSz w:w="11906" w:h="16838"/>
      <w:pgMar w:top="1440" w:right="1800" w:bottom="1440" w:left="1800" w:header="851" w:footer="992" w:gutter="0"/>
      <w:cols w:space="720"/>
    </w:sectPr>
  </w:body>
  <w:background w:color="FFFFFF">
    <v:shapetype path="m,l,21600r21600,l21600,xe" o:spt="1" coordsize="21600,21600" id="_x0000_t1">
      <v:stroke joinstyle="miter"/>
      <v:path gradientshapeok="t" o:extrusionok="f"/>
      <o:lock v:ext="edit" aspectratio="t"/>
    </v:shapetype>
    <v:background coordsize="21600,21600" stroked="f" id="_x0000_s1025"/>
  </w:background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characterSpacingControl w:val="compressPunctuation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kern w:val="2"/>
      <w:szCs w:val="24"/>
    </w:rPr>
  </w:style>
  <w:style w:type="character" w:styleId="NormalCharacter">
    <w:name w:val="默认段落字体"/>
    <w:link w:val="Normal"/>
  </w:style>
  <w:style w:type="table" w:styleId="TableNormal">
    <w:name w:val="普通表格"/>
    <w:link w:val="Normal"/>
  </w:style>
  <w:style w:type="numbering" w:styleId="NormalList">
    <w:name w:val="无列表"/>
    <w:link w:val="Normal"/>
    <w:semiHidden/>
  </w:style>
  <w:style w:type="paragraph" w:styleId="AnnotationText">
    <w:name w:val="批注文字"/>
    <w:basedOn w:val="Normal"/>
    <w:link w:val="Normal"/>
    <w:pPr>
      <w:jc w:val="start"/>
    </w:pPr>
  </w:style>
  <w:style w:type="paragraph" w:styleId="Acetate">
    <w:name w:val="批注框文本"/>
    <w:basedOn w:val="Normal"/>
    <w:link w:val="Normal"/>
    <w:rPr>
      <w:sz w:val="18"/>
      <w:szCs w:val="18"/>
    </w:rPr>
  </w:style>
  <w:style w:type="paragraph" w:styleId="Footer">
    <w:name w:val="页脚"/>
    <w:basedOn w:val="Normal"/>
    <w:link w:val="UserStyle_0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character" w:styleId="UserStyle_0">
    <w:name w:val="页脚 字符"/>
    <w:link w:val="Footer"/>
    <w:rPr>
      <w:sz w:val="18"/>
      <w:kern w:val="2"/>
      <w:szCs w:val="18"/>
    </w:rPr>
  </w:style>
  <w:style w:type="paragraph" w:styleId="Header">
    <w:name w:val="页眉"/>
    <w:basedOn w:val="Normal"/>
    <w:link w:val="UserStyle_1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1">
    <w:name w:val="页眉 字符"/>
    <w:link w:val="Header"/>
    <w:rPr>
      <w:sz w:val="18"/>
      <w:kern w:val="2"/>
      <w:szCs w:val="1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/>
  <cp:keywords/>
  <dc:description/>
  <cp:lastModifiedBy/>
  <cp:revision>0</cp:revision>
</cp:coreProperties>
</file>

<file path=tbak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rPr>
          <w:b w:val="1"/>
          <w:sz w:val="40"/>
          <w:rFonts w:hint="eastAsia"/>
        </w:rPr>
      </w:pPr>
      <w:r>
        <w:rPr>
          <w:b w:val="1"/>
          <w:sz w:val="40"/>
          <w:rFonts w:hint="eastAsia"/>
        </w:rPr>
        <w:t xml:space="preserve">电信学院2025年上</w:t>
      </w:r>
      <w:r>
        <w:rPr>
          <w:b w:val="1"/>
          <w:sz w:val="40"/>
          <w:rFonts w:hint="eastAsia"/>
        </w:rPr>
        <w:t xml:space="preserve">半年推优情况汇总表</w:t>
      </w:r>
    </w:p>
    <w:p>
      <w:pPr>
        <w:pStyle w:val="Normal"/>
        <w:jc w:val="start"/>
        <w:rPr>
          <w:rFonts w:hint="eastAsia"/>
        </w:rPr>
      </w:pPr>
      <w:r>
        <w:rPr>
          <w:rFonts w:hint="eastAsia"/>
        </w:rPr>
      </w:r>
    </w:p>
    <w:p>
      <w:pPr>
        <w:pStyle w:val="Normal"/>
        <w:jc w:val="start"/>
        <w:rPr>
          <w:rFonts w:hint="eastAsia"/>
        </w:rPr>
      </w:pPr>
      <w:r>
        <w:rPr>
          <w:rFonts w:hint="eastAsia"/>
        </w:rPr>
        <w:t xml:space="preserve">系（院）名称：（盖章）电子与信息工程学院</w:t>
      </w:r>
    </w:p>
    <w:p>
      <w:pPr>
        <w:pStyle w:val="Normal"/>
        <w:jc w:val="start"/>
        <w:rPr>
          <w:rFonts w:hint="eastAsia"/>
        </w:rPr>
      </w:pPr>
      <w:r>
        <w:rPr>
          <w:rFonts w:hint="eastAsia"/>
        </w:rPr>
      </w:r>
    </w:p>
    <w:tbl>
      <w:tblPr>
        <w:tblW w:w="8155" w:type="dxa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450.000000"/>
        <w:gridCol w:w="1588.000000"/>
        <w:gridCol w:w="787.000000"/>
        <w:gridCol w:w="925.000000"/>
        <w:gridCol w:w="863.000000"/>
        <w:gridCol w:w="1212.000000"/>
        <w:gridCol w:w="1534.000000"/>
        <w:gridCol w:w="796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50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序号</w:t>
            </w:r>
          </w:p>
        </w:tc>
        <w:tc>
          <w:tcPr>
            <w:tcW w:w="1588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班级</w:t>
            </w:r>
          </w:p>
        </w:tc>
        <w:tc>
          <w:tcPr>
            <w:tcW w:w="787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姓名</w:t>
            </w:r>
          </w:p>
        </w:tc>
        <w:tc>
          <w:tcPr>
            <w:tcW w:w="3000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成绩</w:t>
            </w:r>
          </w:p>
        </w:tc>
        <w:tc>
          <w:tcPr>
            <w:tcW w:w="1534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团校培训证书        （获证时间）</w:t>
            </w:r>
          </w:p>
        </w:tc>
        <w:tc>
          <w:tcPr>
            <w:tcW w:w="796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50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上学期补考门次</w:t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累计补考门次</w:t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补考不及格情况</w:t>
            </w:r>
          </w:p>
        </w:tc>
        <w:tc>
          <w:tcPr>
            <w:tcW w:w="1534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rPr>
                <w:color w:val="ff0000"/>
                <w:sz w:val="20"/>
                <w:lang w:bidi="ar"/>
                <w:kern w:val="0"/>
                <w:szCs w:val="20"/>
                <w:rFonts w:ascii="Calibri" w:hAnsi="Calibri"/>
              </w:rPr>
            </w:pPr>
            <w:r>
              <w:rPr>
                <w:color w:val="ff0000"/>
                <w:sz w:val="20"/>
                <w:lang w:bidi="ar"/>
                <w:kern w:val="0"/>
                <w:szCs w:val="20"/>
                <w:rFonts w:ascii="Calibri" w:hAnsi="Calibri"/>
              </w:rPr>
              <w:t xml:space="preserve">1</w:t>
            </w:r>
            <w:r>
              <w:rPr>
                <w:sz w:val="20"/>
                <w:szCs w:val="20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widowControl w:val="1"/>
              <w:jc w:val="start"/>
              <w:rPr>
                <w:color w:val="ff0000"/>
                <w:sz w:val="22"/>
                <w:lang w:bidi="ar"/>
                <w:kern w:val="0"/>
                <w:szCs w:val="22"/>
                <w:rFonts w:ascii="宋体" w:hAnsi="宋体" w:hint="eastAsia"/>
              </w:rPr>
            </w:pPr>
            <w:r w:rsidR="00C511D2">
              <w:rPr>
                <w:color w:val="ff0000"/>
                <w:sz w:val="22"/>
                <w:lang w:bidi="ar"/>
                <w:kern w:val="0"/>
                <w:szCs w:val="22"/>
                <w:rFonts w:ascii="宋体" w:hAnsi="宋体" w:hint="eastAsia"/>
              </w:rPr>
              <w:t xml:space="preserve">23电子信息工程工程2</w:t>
            </w:r>
            <w:r>
              <w:rPr>
                <w:color w:val="ff0000"/>
                <w:sz w:val="22"/>
                <w:lang w:bidi="ar"/>
                <w:kern w:val="0"/>
                <w:szCs w:val="22"/>
                <w:rFonts w:ascii="宋体" w:hAnsi="宋体" w:hint="eastAsia"/>
              </w:rPr>
              <w:t xml:space="preserve">班</w:t>
            </w:r>
            <w:r>
              <w:rPr>
                <w:sz w:val="20"/>
                <w:szCs w:val="20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rPr>
                <w:color w:val="ff0000"/>
                <w:sz w:val="22"/>
                <w:lang w:bidi="ar"/>
                <w:kern w:val="0"/>
                <w:szCs w:val="22"/>
                <w:rFonts w:ascii="宋体" w:hAnsi="宋体" w:hint="eastAsia"/>
              </w:rPr>
            </w:pPr>
            <w:r>
              <w:rPr>
                <w:color w:val="ff0000"/>
                <w:sz w:val="22"/>
                <w:lang w:bidi="ar"/>
                <w:kern w:val="0"/>
                <w:szCs w:val="22"/>
                <w:rFonts w:ascii="宋体" w:hAnsi="宋体" w:hint="eastAsia"/>
              </w:rPr>
              <w:t xml:space="preserve">**</w:t>
            </w:r>
            <w:r>
              <w:rPr>
                <w:sz w:val="20"/>
                <w:szCs w:val="20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</w:pPr>
            <w:r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  <w:t xml:space="preserve">无</w:t>
            </w:r>
            <w:r>
              <w:rPr>
                <w:sz w:val="20"/>
                <w:szCs w:val="20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</w:pPr>
            <w:r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  <w:t xml:space="preserve">无</w:t>
            </w:r>
            <w:r>
              <w:rPr>
                <w:sz w:val="20"/>
                <w:szCs w:val="20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</w:pPr>
            <w:r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  <w:t xml:space="preserve">无</w:t>
            </w:r>
            <w:r>
              <w:rPr>
                <w:sz w:val="20"/>
                <w:szCs w:val="20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</w:pPr>
            <w:r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  <w:t xml:space="preserve">20</w:t>
            </w:r>
            <w:r w:rsidR="00C511D2"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  <w:t xml:space="preserve">22</w:t>
            </w:r>
            <w:r>
              <w:rPr>
                <w:color w:val="ff0000"/>
                <w:sz w:val="20"/>
                <w:lang w:bidi="ar"/>
                <w:kern w:val="0"/>
                <w:szCs w:val="20"/>
                <w:rFonts w:ascii="宋体" w:hAnsi="宋体" w:hint="eastAsia"/>
              </w:rPr>
              <w:t xml:space="preserve">年秋</w:t>
            </w:r>
            <w:r>
              <w:rPr>
                <w:sz w:val="20"/>
                <w:szCs w:val="20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88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87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925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63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534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796" w:type="dxa"/>
            <w:vAlign w:val="center"/>
            <w:textDirection w:val="lrTb"/>
          </w:tcPr>
          <w:p>
            <w:pPr>
              <w:pStyle w:val="Normal"/>
              <w:jc w:val="center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</w:tbl>
    <w:sectPr>
      <w:type w:val="nextPage"/>
      <w:docGrid w:type="lines" w:linePitch="312"/>
      <w:pgSz w:w="11906" w:h="16838"/>
      <w:pgMar w:top="1440" w:right="1800" w:bottom="1440" w:left="1800" w:header="851" w:footer="992" w:gutter="0"/>
      <w:cols w:space="720"/>
    </w:sectPr>
  </w:body>
  <w:background w:color="FFFFFF">
    <v:shapetype path="m,l,21600r21600,l21600,xe" o:spt="1" coordsize="21600,21600" id="_x0000_t1">
      <v:stroke joinstyle="miter"/>
      <v:path gradientshapeok="t" o:extrusionok="f"/>
      <o:lock v:ext="edit" aspectratio="t"/>
    </v:shapetype>
    <v:background coordsize="21600,21600" stroked="f" id="_x0000_s1025"/>
  </w:background>
</w:document>
</file>