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87FB59">
      <w:pPr>
        <w:pStyle w:val="4"/>
        <w:spacing w:before="312" w:beforeLines="100"/>
        <w:ind w:left="0" w:firstLine="0"/>
        <w:jc w:val="center"/>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202</w:t>
      </w:r>
      <w:r>
        <w:rPr>
          <w:rFonts w:hint="eastAsia" w:ascii="仿宋_GB2312" w:hAnsi="仿宋_GB2312" w:eastAsia="仿宋_GB2312" w:cs="仿宋_GB2312"/>
          <w:b/>
          <w:bCs/>
          <w:sz w:val="36"/>
          <w:szCs w:val="36"/>
          <w:lang w:val="en-US" w:eastAsia="zh-CN"/>
        </w:rPr>
        <w:t>6</w:t>
      </w:r>
      <w:r>
        <w:rPr>
          <w:rFonts w:hint="eastAsia" w:ascii="仿宋_GB2312" w:hAnsi="仿宋_GB2312" w:eastAsia="仿宋_GB2312" w:cs="仿宋_GB2312"/>
          <w:b/>
          <w:bCs/>
          <w:sz w:val="36"/>
          <w:szCs w:val="36"/>
        </w:rPr>
        <w:t>年</w:t>
      </w:r>
      <w:r>
        <w:rPr>
          <w:rFonts w:hint="eastAsia" w:ascii="仿宋_GB2312" w:hAnsi="仿宋_GB2312" w:eastAsia="仿宋_GB2312" w:cs="仿宋_GB2312"/>
          <w:b/>
          <w:bCs/>
          <w:sz w:val="36"/>
          <w:szCs w:val="36"/>
          <w:lang w:val="en-US" w:eastAsia="zh-CN"/>
        </w:rPr>
        <w:t>安徽建筑大学智慧校园校园网运维服务项目</w:t>
      </w:r>
      <w:r>
        <w:rPr>
          <w:rFonts w:hint="eastAsia" w:ascii="仿宋_GB2312" w:hAnsi="仿宋_GB2312" w:eastAsia="仿宋_GB2312" w:cs="仿宋_GB2312"/>
          <w:b/>
          <w:bCs/>
          <w:sz w:val="36"/>
          <w:szCs w:val="36"/>
        </w:rPr>
        <w:t>市场调研报告</w:t>
      </w:r>
    </w:p>
    <w:p w14:paraId="0A23C70F">
      <w:pPr>
        <w:rPr>
          <w:rFonts w:ascii="仿宋_GB2312" w:hAnsi="仿宋_GB2312" w:eastAsia="仿宋_GB2312" w:cs="仿宋_GB2312"/>
        </w:rPr>
      </w:pPr>
    </w:p>
    <w:p w14:paraId="0C962C40">
      <w:pPr>
        <w:pStyle w:val="4"/>
        <w:ind w:left="0" w:firstLine="0"/>
        <w:rPr>
          <w:rFonts w:ascii="仿宋_GB2312" w:hAnsi="仿宋_GB2312" w:eastAsia="仿宋_GB2312" w:cs="仿宋_GB2312"/>
          <w:sz w:val="32"/>
          <w:szCs w:val="32"/>
        </w:rPr>
      </w:pPr>
      <w:r>
        <w:rPr>
          <w:rFonts w:hint="eastAsia" w:ascii="仿宋_GB2312" w:hAnsi="仿宋_GB2312" w:eastAsia="仿宋_GB2312" w:cs="仿宋_GB2312"/>
          <w:sz w:val="32"/>
          <w:szCs w:val="32"/>
        </w:rPr>
        <w:t>各单位:</w:t>
      </w:r>
    </w:p>
    <w:p w14:paraId="35AC93EC">
      <w:pPr>
        <w:pStyle w:val="4"/>
        <w:ind w:left="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我校拟于近期招标202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安徽建筑大学智慧校园校园网运维服务项目</w:t>
      </w:r>
      <w:r>
        <w:rPr>
          <w:rFonts w:hint="eastAsia" w:ascii="仿宋_GB2312" w:hAnsi="仿宋_GB2312" w:eastAsia="仿宋_GB2312" w:cs="仿宋_GB2312"/>
          <w:sz w:val="32"/>
          <w:szCs w:val="32"/>
        </w:rPr>
        <w:t>，现面向你单位征询相关意见，请各单位根据项目要求及市场情况填写调查表格并提出反馈意见和建议，最迟请于202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日之前反馈至邮箱wangyan5567@ahj zu.edu.cn，谢谢!</w:t>
      </w:r>
    </w:p>
    <w:p w14:paraId="444BEEA3">
      <w:pPr>
        <w:pStyle w:val="4"/>
        <w:ind w:left="0" w:right="320" w:firstLine="640" w:firstLineChars="200"/>
        <w:jc w:val="right"/>
        <w:rPr>
          <w:rFonts w:ascii="仿宋_GB2312" w:hAnsi="仿宋_GB2312" w:eastAsia="仿宋_GB2312" w:cs="仿宋_GB2312"/>
          <w:sz w:val="32"/>
          <w:szCs w:val="32"/>
        </w:rPr>
      </w:pPr>
      <w:bookmarkStart w:id="0" w:name="_GoBack"/>
      <w:bookmarkEnd w:id="0"/>
    </w:p>
    <w:p w14:paraId="48E69CE5">
      <w:pPr>
        <w:pStyle w:val="4"/>
        <w:ind w:left="0"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安徽建筑大学信息网络中心</w:t>
      </w:r>
    </w:p>
    <w:p w14:paraId="07CAE43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日</w:t>
      </w:r>
    </w:p>
    <w:p w14:paraId="0A5ED351">
      <w:pPr>
        <w:rPr>
          <w:rFonts w:hint="eastAsia" w:ascii="仿宋_GB2312" w:hAnsi="仿宋_GB2312" w:eastAsia="仿宋_GB2312" w:cs="仿宋_GB2312"/>
          <w:sz w:val="32"/>
          <w:szCs w:val="32"/>
        </w:rPr>
      </w:pPr>
    </w:p>
    <w:p w14:paraId="5688E211">
      <w:pPr>
        <w:rPr>
          <w:rFonts w:hint="eastAsia" w:ascii="仿宋_GB2312" w:hAnsi="仿宋_GB2312" w:eastAsia="仿宋_GB2312" w:cs="仿宋_GB2312"/>
          <w:sz w:val="32"/>
          <w:szCs w:val="32"/>
        </w:rPr>
      </w:pPr>
    </w:p>
    <w:p w14:paraId="5DB58CF1">
      <w:pPr>
        <w:rPr>
          <w:rFonts w:hint="eastAsia" w:ascii="仿宋_GB2312" w:hAnsi="仿宋_GB2312" w:eastAsia="仿宋_GB2312" w:cs="仿宋_GB2312"/>
          <w:sz w:val="32"/>
          <w:szCs w:val="32"/>
        </w:rPr>
      </w:pPr>
    </w:p>
    <w:p w14:paraId="661A4F63">
      <w:pPr>
        <w:rPr>
          <w:rFonts w:hint="eastAsia" w:ascii="仿宋_GB2312" w:hAnsi="仿宋_GB2312" w:eastAsia="仿宋_GB2312" w:cs="仿宋_GB2312"/>
          <w:sz w:val="32"/>
          <w:szCs w:val="32"/>
        </w:rPr>
      </w:pPr>
    </w:p>
    <w:p w14:paraId="000A5A6D">
      <w:pPr>
        <w:rPr>
          <w:rFonts w:hint="eastAsia" w:ascii="仿宋_GB2312" w:hAnsi="仿宋_GB2312" w:eastAsia="仿宋_GB2312" w:cs="仿宋_GB2312"/>
          <w:sz w:val="32"/>
          <w:szCs w:val="32"/>
        </w:rPr>
      </w:pPr>
    </w:p>
    <w:p w14:paraId="193768B8">
      <w:pPr>
        <w:rPr>
          <w:rFonts w:hint="eastAsia" w:ascii="仿宋_GB2312" w:hAnsi="仿宋_GB2312" w:eastAsia="仿宋_GB2312" w:cs="仿宋_GB2312"/>
          <w:sz w:val="32"/>
          <w:szCs w:val="32"/>
        </w:rPr>
      </w:pPr>
    </w:p>
    <w:p w14:paraId="038BBF86">
      <w:pPr>
        <w:rPr>
          <w:rFonts w:hint="eastAsia" w:ascii="仿宋_GB2312" w:hAnsi="仿宋_GB2312" w:eastAsia="仿宋_GB2312" w:cs="仿宋_GB2312"/>
          <w:sz w:val="32"/>
          <w:szCs w:val="32"/>
        </w:rPr>
      </w:pPr>
    </w:p>
    <w:p w14:paraId="12BF4634">
      <w:pPr>
        <w:rPr>
          <w:rFonts w:hint="eastAsia" w:ascii="仿宋_GB2312" w:hAnsi="仿宋_GB2312" w:eastAsia="仿宋_GB2312" w:cs="仿宋_GB2312"/>
          <w:sz w:val="32"/>
          <w:szCs w:val="32"/>
        </w:rPr>
      </w:pPr>
    </w:p>
    <w:p w14:paraId="39B2802D">
      <w:pPr>
        <w:rPr>
          <w:rFonts w:hint="eastAsia" w:ascii="仿宋_GB2312" w:hAnsi="仿宋_GB2312" w:eastAsia="仿宋_GB2312" w:cs="仿宋_GB2312"/>
          <w:sz w:val="32"/>
          <w:szCs w:val="32"/>
        </w:rPr>
      </w:pPr>
    </w:p>
    <w:p w14:paraId="0ECBC6BF">
      <w:pPr>
        <w:rPr>
          <w:rFonts w:hint="eastAsia" w:ascii="仿宋_GB2312" w:hAnsi="仿宋_GB2312" w:eastAsia="仿宋_GB2312" w:cs="仿宋_GB2312"/>
          <w:sz w:val="32"/>
          <w:szCs w:val="32"/>
        </w:rPr>
      </w:pPr>
    </w:p>
    <w:p w14:paraId="69721CCF">
      <w:pP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附件1：项目情况概述</w:t>
      </w:r>
    </w:p>
    <w:p w14:paraId="161FC0E4">
      <w:pPr>
        <w:pStyle w:val="4"/>
        <w:ind w:leftChars="200" w:firstLine="0"/>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b/>
          <w:bCs/>
          <w:sz w:val="28"/>
          <w:szCs w:val="28"/>
        </w:rPr>
        <w:t>一、项目名称：</w:t>
      </w:r>
      <w:r>
        <w:rPr>
          <w:rFonts w:hint="eastAsia" w:ascii="宋体" w:hAnsi="宋体" w:eastAsia="宋体" w:cs="宋体"/>
          <w:b/>
          <w:color w:val="000000"/>
          <w:sz w:val="24"/>
          <w:szCs w:val="24"/>
          <w:lang w:bidi="ar"/>
        </w:rPr>
        <w:t xml:space="preserve"> </w:t>
      </w:r>
      <w:r>
        <w:rPr>
          <w:rFonts w:hint="eastAsia" w:ascii="仿宋_GB2312" w:hAnsi="仿宋_GB2312" w:eastAsia="仿宋_GB2312" w:cs="仿宋_GB2312"/>
          <w:color w:val="000000"/>
          <w:kern w:val="2"/>
          <w:sz w:val="28"/>
          <w:szCs w:val="28"/>
          <w:lang w:val="en-US" w:eastAsia="zh-CN" w:bidi="ar-SA"/>
        </w:rPr>
        <w:t>2026年安徽建筑大学智慧校园校园网运维服务</w:t>
      </w:r>
    </w:p>
    <w:p w14:paraId="1D5207F1">
      <w:pPr>
        <w:pStyle w:val="4"/>
        <w:ind w:leftChars="200" w:firstLine="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二、预算金额：</w:t>
      </w:r>
      <w:r>
        <w:rPr>
          <w:rFonts w:hint="eastAsia" w:ascii="仿宋_GB2312" w:hAnsi="仿宋_GB2312" w:eastAsia="仿宋_GB2312" w:cs="仿宋_GB2312"/>
          <w:sz w:val="28"/>
          <w:szCs w:val="28"/>
          <w:lang w:val="en-US" w:eastAsia="zh-CN"/>
        </w:rPr>
        <w:t>40</w:t>
      </w:r>
      <w:r>
        <w:rPr>
          <w:rFonts w:hint="eastAsia" w:ascii="仿宋_GB2312" w:hAnsi="仿宋_GB2312" w:eastAsia="仿宋_GB2312" w:cs="仿宋_GB2312"/>
          <w:sz w:val="28"/>
          <w:szCs w:val="28"/>
        </w:rPr>
        <w:t>万元</w:t>
      </w:r>
    </w:p>
    <w:p w14:paraId="53E1734C">
      <w:pPr>
        <w:pStyle w:val="4"/>
        <w:ind w:leftChars="200" w:firstLine="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三、项目概况：</w:t>
      </w:r>
    </w:p>
    <w:p w14:paraId="18B0FEAC">
      <w:pPr>
        <w:spacing w:line="360" w:lineRule="auto"/>
        <w:ind w:firstLine="437"/>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本项目旨在为学校提供全面、高效的网络运维服务，保障校园网络稳定运行，提升网络使用体验。服务内容涵盖南北校网络基础信息统计服务、办公区有线无线网络运维服务、中心机房基础环境的监控与维护服务、数据中心的运维服务、网络安全运维服务、应用业务操作系统的监控与运维服务、办公网桌面及外围设备运维及用户支持等。通过专业团队和技术手段，保障校园网络的可靠性和安全性，满足教学、科研及日常管理的网络需求。</w:t>
      </w:r>
    </w:p>
    <w:p w14:paraId="6AE573CE">
      <w:pPr>
        <w:pStyle w:val="4"/>
        <w:ind w:leftChars="200" w:firstLine="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四、付款方式</w:t>
      </w:r>
    </w:p>
    <w:p w14:paraId="0DF9C926">
      <w:pPr>
        <w:spacing w:line="360" w:lineRule="auto"/>
        <w:ind w:firstLine="437"/>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合同签订后预付合同金额的40%（中标人须提供银行、保险公司、担保公司等金融机构出具的预付款保函或其他担保措施）；项目验收合格后,扣除每月因运维服务考核不达标而产生的费用（如有），再支付剩余款项。</w:t>
      </w:r>
    </w:p>
    <w:p w14:paraId="169584B3">
      <w:pPr>
        <w:spacing w:line="360" w:lineRule="auto"/>
        <w:ind w:firstLine="437"/>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注：（1）预付款担保均为无条件见索即付条件；（2）中标人未按规定提供预付款担保的，视为放弃预付款。</w:t>
      </w:r>
    </w:p>
    <w:p w14:paraId="156EAD45">
      <w:pPr>
        <w:pStyle w:val="4"/>
        <w:ind w:leftChars="200" w:firstLine="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五、服务范围及要求</w:t>
      </w:r>
    </w:p>
    <w:p w14:paraId="6375BAF4">
      <w:pPr>
        <w:pStyle w:val="4"/>
        <w:ind w:left="1006" w:leftChars="304" w:hanging="368" w:hangingChars="131"/>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（一）服务范围</w:t>
      </w:r>
    </w:p>
    <w:p w14:paraId="37FC813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项目内容为采购</w:t>
      </w:r>
      <w:r>
        <w:rPr>
          <w:rFonts w:hint="eastAsia" w:ascii="仿宋_GB2312" w:hAnsi="仿宋_GB2312" w:eastAsia="仿宋_GB2312" w:cs="仿宋_GB2312"/>
          <w:sz w:val="28"/>
          <w:szCs w:val="28"/>
          <w:lang w:val="en-US" w:eastAsia="zh-CN"/>
        </w:rPr>
        <w:t>校园校园网运维服务，具体包括：网络基础信息统计服务；办公区有线无线网络的运维服务；中心机房基础环境的监控与维护服务；</w:t>
      </w:r>
    </w:p>
    <w:p w14:paraId="30E11BE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数据中心的运维服务（包含服务器、存储、超融合平台等）；网络安全运维服务；应用业务操作系统的监控与运维服务；办公网桌面及外围设备运维；协助信息网络中心完成日常工作等。</w:t>
      </w:r>
      <w:r>
        <w:rPr>
          <w:rFonts w:hint="eastAsia" w:ascii="仿宋_GB2312" w:hAnsi="仿宋_GB2312" w:eastAsia="仿宋_GB2312" w:cs="仿宋_GB2312"/>
          <w:sz w:val="28"/>
          <w:szCs w:val="28"/>
        </w:rPr>
        <w:t>同签订后，中标人提交入场申请后，经采购人同意后服务期一年。一年服务期满后</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经采购人考核合格、双方同意且年度预算可保障的前提下，可续签次年度合同。合同一年一签，最多续签两次，合同价格不变。</w:t>
      </w:r>
    </w:p>
    <w:p w14:paraId="76A574B6">
      <w:pPr>
        <w:pStyle w:val="4"/>
        <w:numPr>
          <w:ilvl w:val="0"/>
          <w:numId w:val="1"/>
        </w:numPr>
        <w:ind w:left="1006" w:leftChars="304" w:hanging="368" w:hangingChars="131"/>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服务总体要求</w:t>
      </w:r>
    </w:p>
    <w:p w14:paraId="4DE480D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1</w:t>
      </w:r>
      <w:r>
        <w:rPr>
          <w:rFonts w:hint="eastAsia" w:ascii="宋体" w:hAnsi="宋体" w:eastAsia="宋体" w:cs="宋体"/>
          <w:b/>
          <w:bCs/>
          <w:sz w:val="24"/>
          <w:szCs w:val="24"/>
          <w:lang w:eastAsia="zh-CN"/>
        </w:rPr>
        <w:t>.</w:t>
      </w:r>
      <w:r>
        <w:rPr>
          <w:rFonts w:hint="eastAsia" w:ascii="宋体" w:hAnsi="宋体" w:eastAsia="宋体" w:cs="宋体"/>
          <w:b/>
          <w:bCs/>
          <w:sz w:val="24"/>
          <w:szCs w:val="24"/>
        </w:rPr>
        <w:t>网络基础信息统计服务</w:t>
      </w:r>
    </w:p>
    <w:p w14:paraId="1356AC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1.</w:t>
      </w:r>
      <w:r>
        <w:rPr>
          <w:rFonts w:hint="eastAsia" w:ascii="宋体" w:hAnsi="宋体" w:eastAsia="宋体" w:cs="宋体"/>
          <w:sz w:val="24"/>
          <w:szCs w:val="24"/>
        </w:rPr>
        <w:t>运维服务范围</w:t>
      </w:r>
    </w:p>
    <w:p w14:paraId="4D9D22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服务商</w:t>
      </w:r>
      <w:r>
        <w:rPr>
          <w:rFonts w:hint="eastAsia" w:ascii="宋体" w:hAnsi="宋体" w:eastAsia="宋体" w:cs="宋体"/>
          <w:sz w:val="24"/>
          <w:szCs w:val="24"/>
        </w:rPr>
        <w:t>需对</w:t>
      </w:r>
      <w:r>
        <w:rPr>
          <w:rFonts w:hint="eastAsia" w:ascii="宋体" w:hAnsi="宋体" w:eastAsia="宋体" w:cs="宋体"/>
          <w:sz w:val="24"/>
          <w:szCs w:val="24"/>
          <w:lang w:eastAsia="zh-CN"/>
        </w:rPr>
        <w:t>学校</w:t>
      </w:r>
      <w:r>
        <w:rPr>
          <w:rFonts w:hint="eastAsia" w:ascii="宋体" w:hAnsi="宋体" w:eastAsia="宋体" w:cs="宋体"/>
          <w:sz w:val="24"/>
          <w:szCs w:val="24"/>
        </w:rPr>
        <w:t>现有的机房及弱电间环境信息进行统计更新汇总，具体内容如下：</w:t>
      </w:r>
    </w:p>
    <w:p w14:paraId="46FA7B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对全校的网络设备及链路进行统计，记录设备互联的对应信息，形成基础设备互联信息库，录入运维服务管理系统中。</w:t>
      </w:r>
    </w:p>
    <w:p w14:paraId="72B0A7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对办公网设备进行统计整理，记录设备型号、设备使用地点、设备序列号、设备管理地址、设备购买时间、设备质保时间等资产信息，形成设备基础资产信息库，录入运维服务管理系统中。</w:t>
      </w:r>
    </w:p>
    <w:p w14:paraId="4F446D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要求</w:t>
      </w:r>
      <w:r>
        <w:rPr>
          <w:rFonts w:hint="eastAsia" w:ascii="宋体" w:hAnsi="宋体" w:eastAsia="宋体" w:cs="宋体"/>
          <w:sz w:val="24"/>
          <w:szCs w:val="24"/>
        </w:rPr>
        <w:t>运维服务开始后第一学期内完成基础环境信息的统计工作，后期</w:t>
      </w:r>
      <w:r>
        <w:rPr>
          <w:rFonts w:hint="eastAsia" w:ascii="宋体" w:hAnsi="宋体" w:eastAsia="宋体" w:cs="宋体"/>
          <w:sz w:val="24"/>
          <w:szCs w:val="24"/>
          <w:lang w:val="en-US" w:eastAsia="zh-CN"/>
        </w:rPr>
        <w:t>发生变更须及时更新</w:t>
      </w:r>
      <w:r>
        <w:rPr>
          <w:rFonts w:hint="eastAsia" w:ascii="宋体" w:hAnsi="宋体" w:eastAsia="宋体" w:cs="宋体"/>
          <w:sz w:val="24"/>
          <w:szCs w:val="24"/>
        </w:rPr>
        <w:t>。</w:t>
      </w:r>
    </w:p>
    <w:p w14:paraId="38778D3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2.办公区有线无线网络服务</w:t>
      </w:r>
    </w:p>
    <w:p w14:paraId="66FC7F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服务商</w:t>
      </w:r>
      <w:r>
        <w:rPr>
          <w:rFonts w:hint="eastAsia" w:ascii="宋体" w:hAnsi="宋体" w:eastAsia="宋体" w:cs="宋体"/>
          <w:sz w:val="24"/>
          <w:szCs w:val="24"/>
        </w:rPr>
        <w:t>需每天实时监控办公网的有线</w:t>
      </w:r>
      <w:r>
        <w:rPr>
          <w:rFonts w:hint="eastAsia" w:ascii="宋体" w:hAnsi="宋体" w:eastAsia="宋体" w:cs="宋体"/>
          <w:sz w:val="24"/>
          <w:szCs w:val="24"/>
          <w:lang w:val="en-US" w:eastAsia="zh-CN"/>
        </w:rPr>
        <w:t>无线</w:t>
      </w:r>
      <w:r>
        <w:rPr>
          <w:rFonts w:hint="eastAsia" w:ascii="宋体" w:hAnsi="宋体" w:eastAsia="宋体" w:cs="宋体"/>
          <w:sz w:val="24"/>
          <w:szCs w:val="24"/>
        </w:rPr>
        <w:t xml:space="preserve">网络设备的运行状态。每月进行设备巡检并备份设备的配置，发现设备故障及时处理，保证网络的正常运行。具体包含以下内容： </w:t>
      </w:r>
    </w:p>
    <w:p w14:paraId="0C6CB2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日常运维：网络设备除尘；网络设备运行状态巡查；线路连接状态巡查；设备标签制作、粘贴检查；设备日志记录检查；配置文件备份与检查；端口、IP地址分配及调整；设备权限分配与维护（账号、密码、权限）；安全策略调整与备份。</w:t>
      </w:r>
    </w:p>
    <w:p w14:paraId="6D8490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故障处理：网络故障的排查、分析、恢复；设备硬件报修及跟踪处理（</w:t>
      </w:r>
      <w:r>
        <w:rPr>
          <w:rFonts w:hint="eastAsia" w:ascii="宋体" w:hAnsi="宋体" w:eastAsia="宋体" w:cs="宋体"/>
          <w:sz w:val="24"/>
          <w:szCs w:val="24"/>
          <w:lang w:val="en-US" w:eastAsia="zh-CN"/>
        </w:rPr>
        <w:t>联系</w:t>
      </w:r>
      <w:r>
        <w:rPr>
          <w:rFonts w:hint="eastAsia" w:ascii="宋体" w:hAnsi="宋体" w:eastAsia="宋体" w:cs="宋体"/>
          <w:sz w:val="24"/>
          <w:szCs w:val="24"/>
        </w:rPr>
        <w:t>厂商）；</w:t>
      </w:r>
      <w:r>
        <w:rPr>
          <w:rFonts w:hint="eastAsia" w:ascii="宋体" w:hAnsi="宋体" w:eastAsia="宋体" w:cs="宋体"/>
          <w:sz w:val="24"/>
          <w:szCs w:val="24"/>
          <w:lang w:val="en-US" w:eastAsia="zh-CN"/>
        </w:rPr>
        <w:t>出具</w:t>
      </w:r>
      <w:r>
        <w:rPr>
          <w:rFonts w:hint="eastAsia" w:ascii="宋体" w:hAnsi="宋体" w:eastAsia="宋体" w:cs="宋体"/>
          <w:sz w:val="24"/>
          <w:szCs w:val="24"/>
        </w:rPr>
        <w:t>故障处理报告；故障硬件或模块更换（</w:t>
      </w:r>
      <w:r>
        <w:rPr>
          <w:rFonts w:hint="eastAsia" w:ascii="宋体" w:hAnsi="宋体" w:eastAsia="宋体" w:cs="宋体"/>
          <w:sz w:val="24"/>
          <w:szCs w:val="24"/>
          <w:lang w:val="en-US" w:eastAsia="zh-CN"/>
        </w:rPr>
        <w:t>联系</w:t>
      </w:r>
      <w:r>
        <w:rPr>
          <w:rFonts w:hint="eastAsia" w:ascii="宋体" w:hAnsi="宋体" w:eastAsia="宋体" w:cs="宋体"/>
          <w:sz w:val="24"/>
          <w:szCs w:val="24"/>
        </w:rPr>
        <w:t>厂商）。</w:t>
      </w:r>
    </w:p>
    <w:p w14:paraId="1D8FC5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实时监控：设备状态（供电、指示灯、CPU、内存等）监控；网络延时及丢包监控；网络连通性监控；网络设备端口/链路流量监控。</w:t>
      </w:r>
    </w:p>
    <w:p w14:paraId="2192D0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定期巡检：每季度进行系统可用性检查；系统性能检查。</w:t>
      </w:r>
    </w:p>
    <w:p w14:paraId="444E79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系统优化：每半年评估网络运行状况；网络性能瓶颈原因分析；网络设备配置优化方案；网络设备软件版本升级。 </w:t>
      </w:r>
    </w:p>
    <w:p w14:paraId="74638E1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3.中心机房基础环境的监控与维护服务</w:t>
      </w:r>
    </w:p>
    <w:p w14:paraId="246624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服务商</w:t>
      </w:r>
      <w:r>
        <w:rPr>
          <w:rFonts w:hint="eastAsia" w:ascii="宋体" w:hAnsi="宋体" w:eastAsia="宋体" w:cs="宋体"/>
          <w:sz w:val="24"/>
          <w:szCs w:val="24"/>
        </w:rPr>
        <w:t>需每天对我校信息中心机房的电力、空调、消防、温湿度的运行状态进行检查，并通过动力环境监控进行实时的状态监控，记录状态信息。对机房出入、机房环境卫生进行管理及登记。对UPS、空调、消防等基础环境设施出现的故障，及时联系对应厂商处理，</w:t>
      </w:r>
      <w:r>
        <w:rPr>
          <w:rFonts w:hint="eastAsia" w:ascii="宋体" w:hAnsi="宋体" w:eastAsia="宋体" w:cs="宋体"/>
          <w:sz w:val="24"/>
          <w:szCs w:val="24"/>
          <w:lang w:val="en-US" w:eastAsia="zh-CN"/>
        </w:rPr>
        <w:t>跟进处理进度并形成故障分析报告</w:t>
      </w:r>
      <w:r>
        <w:rPr>
          <w:rFonts w:hint="eastAsia" w:ascii="宋体" w:hAnsi="宋体" w:eastAsia="宋体" w:cs="宋体"/>
          <w:sz w:val="24"/>
          <w:szCs w:val="24"/>
        </w:rPr>
        <w:t>。</w:t>
      </w:r>
    </w:p>
    <w:p w14:paraId="0493A4F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4.数据中心的运维服务</w:t>
      </w:r>
    </w:p>
    <w:p w14:paraId="77DE91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服务商</w:t>
      </w:r>
      <w:r>
        <w:rPr>
          <w:rFonts w:hint="eastAsia" w:ascii="宋体" w:hAnsi="宋体" w:eastAsia="宋体" w:cs="宋体"/>
          <w:sz w:val="24"/>
          <w:szCs w:val="24"/>
        </w:rPr>
        <w:t>需每天实时监控数据中心的服务器、存储、</w:t>
      </w:r>
      <w:r>
        <w:rPr>
          <w:rFonts w:hint="eastAsia" w:ascii="宋体" w:hAnsi="宋体" w:eastAsia="宋体" w:cs="宋体"/>
          <w:sz w:val="24"/>
          <w:szCs w:val="24"/>
          <w:lang w:eastAsia="zh-CN"/>
        </w:rPr>
        <w:t>超融合平台</w:t>
      </w:r>
      <w:r>
        <w:rPr>
          <w:rFonts w:hint="eastAsia" w:ascii="宋体" w:hAnsi="宋体" w:eastAsia="宋体" w:cs="宋体"/>
          <w:sz w:val="24"/>
          <w:szCs w:val="24"/>
        </w:rPr>
        <w:t>的运行状态。每月进行设备巡检，发现设备故障及时处理，保证数据中心的正常运行。</w:t>
      </w:r>
    </w:p>
    <w:p w14:paraId="59B4B1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1.超融合</w:t>
      </w:r>
      <w:r>
        <w:rPr>
          <w:rFonts w:hint="eastAsia" w:ascii="宋体" w:hAnsi="宋体" w:eastAsia="宋体" w:cs="宋体"/>
          <w:sz w:val="24"/>
          <w:szCs w:val="24"/>
        </w:rPr>
        <w:t>平台运维服务范围</w:t>
      </w:r>
    </w:p>
    <w:p w14:paraId="7D6F76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服务商</w:t>
      </w:r>
      <w:r>
        <w:rPr>
          <w:rFonts w:hint="eastAsia" w:ascii="宋体" w:hAnsi="宋体" w:eastAsia="宋体" w:cs="宋体"/>
          <w:sz w:val="24"/>
          <w:szCs w:val="24"/>
        </w:rPr>
        <w:t>需对</w:t>
      </w:r>
      <w:r>
        <w:rPr>
          <w:rFonts w:hint="eastAsia" w:ascii="宋体" w:hAnsi="宋体" w:eastAsia="宋体" w:cs="宋体"/>
          <w:sz w:val="24"/>
          <w:szCs w:val="24"/>
          <w:lang w:eastAsia="zh-CN"/>
        </w:rPr>
        <w:t>超融合平台</w:t>
      </w:r>
      <w:r>
        <w:rPr>
          <w:rFonts w:hint="eastAsia" w:ascii="宋体" w:hAnsi="宋体" w:eastAsia="宋体" w:cs="宋体"/>
          <w:sz w:val="24"/>
          <w:szCs w:val="24"/>
        </w:rPr>
        <w:t>等进行管理运维，具体包含以下内容：</w:t>
      </w:r>
    </w:p>
    <w:p w14:paraId="3F7349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日常维护：虚拟机的架设；虚拟机的回收；虚拟机相关资源配置。</w:t>
      </w:r>
    </w:p>
    <w:p w14:paraId="24F2A5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系统巡检：</w:t>
      </w:r>
      <w:r>
        <w:rPr>
          <w:rFonts w:hint="eastAsia" w:ascii="宋体" w:hAnsi="宋体" w:eastAsia="宋体" w:cs="宋体"/>
          <w:sz w:val="24"/>
          <w:szCs w:val="24"/>
          <w:lang w:eastAsia="zh-CN"/>
        </w:rPr>
        <w:t>超融合平台</w:t>
      </w:r>
      <w:r>
        <w:rPr>
          <w:rFonts w:hint="eastAsia" w:ascii="宋体" w:hAnsi="宋体" w:eastAsia="宋体" w:cs="宋体"/>
          <w:sz w:val="24"/>
          <w:szCs w:val="24"/>
        </w:rPr>
        <w:t>软件运行状态进行检查和分析；</w:t>
      </w:r>
      <w:r>
        <w:rPr>
          <w:rFonts w:hint="eastAsia" w:ascii="宋体" w:hAnsi="宋体" w:eastAsia="宋体" w:cs="宋体"/>
          <w:sz w:val="24"/>
          <w:szCs w:val="24"/>
          <w:lang w:eastAsia="zh-CN"/>
        </w:rPr>
        <w:t>超融合平台</w:t>
      </w:r>
      <w:r>
        <w:rPr>
          <w:rFonts w:hint="eastAsia" w:ascii="宋体" w:hAnsi="宋体" w:eastAsia="宋体" w:cs="宋体"/>
          <w:sz w:val="24"/>
          <w:szCs w:val="24"/>
        </w:rPr>
        <w:t>逻辑链路进行检查和分析；根据</w:t>
      </w:r>
      <w:r>
        <w:rPr>
          <w:rFonts w:hint="eastAsia" w:ascii="宋体" w:hAnsi="宋体" w:eastAsia="宋体" w:cs="宋体"/>
          <w:sz w:val="24"/>
          <w:szCs w:val="24"/>
          <w:lang w:eastAsia="zh-CN"/>
        </w:rPr>
        <w:t>超融合平台</w:t>
      </w:r>
      <w:r>
        <w:rPr>
          <w:rFonts w:hint="eastAsia" w:ascii="宋体" w:hAnsi="宋体" w:eastAsia="宋体" w:cs="宋体"/>
          <w:sz w:val="24"/>
          <w:szCs w:val="24"/>
        </w:rPr>
        <w:t>运行情况给出优化建议；对虚拟机运行过程中产生的临时文件进行处理。</w:t>
      </w:r>
    </w:p>
    <w:p w14:paraId="03C3C1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故障处理：</w:t>
      </w:r>
      <w:r>
        <w:rPr>
          <w:rFonts w:hint="eastAsia" w:ascii="宋体" w:hAnsi="宋体" w:eastAsia="宋体" w:cs="宋体"/>
          <w:sz w:val="24"/>
          <w:szCs w:val="24"/>
          <w:lang w:eastAsia="zh-CN"/>
        </w:rPr>
        <w:t>超融合平台</w:t>
      </w:r>
      <w:r>
        <w:rPr>
          <w:rFonts w:hint="eastAsia" w:ascii="宋体" w:hAnsi="宋体" w:eastAsia="宋体" w:cs="宋体"/>
          <w:sz w:val="24"/>
          <w:szCs w:val="24"/>
        </w:rPr>
        <w:t>故障和问题进行分析和排除。</w:t>
      </w:r>
    </w:p>
    <w:p w14:paraId="19E2A1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升级：虚拟机化平台版本升级。</w:t>
      </w:r>
    </w:p>
    <w:p w14:paraId="3960E5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数据迁移：基于虚拟机应用数据迁移；虚拟资源规划调整跨数据分区数据迁移；基于</w:t>
      </w:r>
      <w:r>
        <w:rPr>
          <w:rFonts w:hint="eastAsia" w:ascii="宋体" w:hAnsi="宋体" w:eastAsia="宋体" w:cs="宋体"/>
          <w:sz w:val="24"/>
          <w:szCs w:val="24"/>
          <w:lang w:eastAsia="zh-CN"/>
        </w:rPr>
        <w:t>超融合平台</w:t>
      </w:r>
      <w:r>
        <w:rPr>
          <w:rFonts w:hint="eastAsia" w:ascii="宋体" w:hAnsi="宋体" w:eastAsia="宋体" w:cs="宋体"/>
          <w:sz w:val="24"/>
          <w:szCs w:val="24"/>
        </w:rPr>
        <w:t>不同设备之间的数据迁移。</w:t>
      </w:r>
    </w:p>
    <w:p w14:paraId="588443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数据保护：基于系统级的数据备份；基于文件级的数据备份。</w:t>
      </w:r>
    </w:p>
    <w:p w14:paraId="7DD301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服务器运维服务范围</w:t>
      </w:r>
    </w:p>
    <w:p w14:paraId="54BA6B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服务商</w:t>
      </w:r>
      <w:r>
        <w:rPr>
          <w:rFonts w:hint="eastAsia" w:ascii="宋体" w:hAnsi="宋体" w:eastAsia="宋体" w:cs="宋体"/>
          <w:sz w:val="24"/>
          <w:szCs w:val="24"/>
        </w:rPr>
        <w:t>需每天对服务器运行状态进行检查，记录检查状态，具体包含以下内容：</w:t>
      </w:r>
    </w:p>
    <w:p w14:paraId="7262AF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日常维护：设备除尘；标签制作、粘贴；线路整理；磁盘检查；逻辑卷空间调整；设备日志检查、分析。</w:t>
      </w:r>
    </w:p>
    <w:p w14:paraId="192F04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故障处理：故障的排查、分析、恢复；设备硬件报修及跟踪处理（</w:t>
      </w:r>
      <w:r>
        <w:rPr>
          <w:rFonts w:hint="eastAsia" w:ascii="宋体" w:hAnsi="宋体" w:eastAsia="宋体" w:cs="宋体"/>
          <w:sz w:val="24"/>
          <w:szCs w:val="24"/>
          <w:lang w:val="en-US" w:eastAsia="zh-CN"/>
        </w:rPr>
        <w:t>联系</w:t>
      </w:r>
      <w:r>
        <w:rPr>
          <w:rFonts w:hint="eastAsia" w:ascii="宋体" w:hAnsi="宋体" w:eastAsia="宋体" w:cs="宋体"/>
          <w:sz w:val="24"/>
          <w:szCs w:val="24"/>
        </w:rPr>
        <w:t>厂商）；</w:t>
      </w:r>
      <w:r>
        <w:rPr>
          <w:rFonts w:hint="eastAsia" w:ascii="宋体" w:hAnsi="宋体" w:eastAsia="宋体" w:cs="宋体"/>
          <w:sz w:val="24"/>
          <w:szCs w:val="24"/>
          <w:lang w:val="en-US" w:eastAsia="zh-CN"/>
        </w:rPr>
        <w:t>出具</w:t>
      </w:r>
      <w:r>
        <w:rPr>
          <w:rFonts w:hint="eastAsia" w:ascii="宋体" w:hAnsi="宋体" w:eastAsia="宋体" w:cs="宋体"/>
          <w:sz w:val="24"/>
          <w:szCs w:val="24"/>
        </w:rPr>
        <w:t>故障处理报告；故障硬件或模块更换（</w:t>
      </w:r>
      <w:r>
        <w:rPr>
          <w:rFonts w:hint="eastAsia" w:ascii="宋体" w:hAnsi="宋体" w:eastAsia="宋体" w:cs="宋体"/>
          <w:sz w:val="24"/>
          <w:szCs w:val="24"/>
          <w:lang w:val="en-US" w:eastAsia="zh-CN"/>
        </w:rPr>
        <w:t>联系</w:t>
      </w:r>
      <w:r>
        <w:rPr>
          <w:rFonts w:hint="eastAsia" w:ascii="宋体" w:hAnsi="宋体" w:eastAsia="宋体" w:cs="宋体"/>
          <w:sz w:val="24"/>
          <w:szCs w:val="24"/>
        </w:rPr>
        <w:t>厂商）。</w:t>
      </w:r>
    </w:p>
    <w:p w14:paraId="4DC631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监视监控：设备状态（电源、风扇、状态灯、CPU、内存）检查；服务器连通性状况监控；设备硬件检测；文件系统使用率。</w:t>
      </w:r>
    </w:p>
    <w:p w14:paraId="0041B7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升级：主板BIOS版本检查与更新；设备驱动检查与更新；设备硬件升级改造方案制定；设备硬件升级改造方案执行。</w:t>
      </w:r>
    </w:p>
    <w:p w14:paraId="1AEAD4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性能优化：分析性能瓶颈；优化措施制定；优化措施执行。</w:t>
      </w:r>
    </w:p>
    <w:p w14:paraId="2F7993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存储运维服务范围</w:t>
      </w:r>
    </w:p>
    <w:p w14:paraId="094CFC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服务商</w:t>
      </w:r>
      <w:r>
        <w:rPr>
          <w:rFonts w:hint="eastAsia" w:ascii="宋体" w:hAnsi="宋体" w:eastAsia="宋体" w:cs="宋体"/>
          <w:sz w:val="24"/>
          <w:szCs w:val="24"/>
        </w:rPr>
        <w:t>需每天对光纤交换机、存储的运行状态进行检查，记录检查状态，具体包含以下内容：</w:t>
      </w:r>
    </w:p>
    <w:p w14:paraId="1AEDEA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日常维护：存储设备灰尘清除；设备告警检查；存储介质可用性检查；存储设备线路整理。</w:t>
      </w:r>
    </w:p>
    <w:p w14:paraId="75C65C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定期巡检：设备可用性检查；性能检查。</w:t>
      </w:r>
    </w:p>
    <w:p w14:paraId="749EFF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故障处理：故障的排查、分析、恢复；设备硬件报修及跟踪处理（</w:t>
      </w:r>
      <w:r>
        <w:rPr>
          <w:rFonts w:hint="eastAsia" w:ascii="宋体" w:hAnsi="宋体" w:eastAsia="宋体" w:cs="宋体"/>
          <w:sz w:val="24"/>
          <w:szCs w:val="24"/>
          <w:lang w:val="en-US" w:eastAsia="zh-CN"/>
        </w:rPr>
        <w:t>联系</w:t>
      </w:r>
      <w:r>
        <w:rPr>
          <w:rFonts w:hint="eastAsia" w:ascii="宋体" w:hAnsi="宋体" w:eastAsia="宋体" w:cs="宋体"/>
          <w:sz w:val="24"/>
          <w:szCs w:val="24"/>
        </w:rPr>
        <w:t>厂商）；</w:t>
      </w:r>
      <w:r>
        <w:rPr>
          <w:rFonts w:hint="eastAsia" w:ascii="宋体" w:hAnsi="宋体" w:eastAsia="宋体" w:cs="宋体"/>
          <w:sz w:val="24"/>
          <w:szCs w:val="24"/>
          <w:lang w:val="en-US" w:eastAsia="zh-CN"/>
        </w:rPr>
        <w:t>出具</w:t>
      </w:r>
      <w:r>
        <w:rPr>
          <w:rFonts w:hint="eastAsia" w:ascii="宋体" w:hAnsi="宋体" w:eastAsia="宋体" w:cs="宋体"/>
          <w:sz w:val="24"/>
          <w:szCs w:val="24"/>
        </w:rPr>
        <w:t>故障处理报告；故障硬件或模块更换（</w:t>
      </w:r>
      <w:r>
        <w:rPr>
          <w:rFonts w:hint="eastAsia" w:ascii="宋体" w:hAnsi="宋体" w:eastAsia="宋体" w:cs="宋体"/>
          <w:sz w:val="24"/>
          <w:szCs w:val="24"/>
          <w:lang w:val="en-US" w:eastAsia="zh-CN"/>
        </w:rPr>
        <w:t>联系</w:t>
      </w:r>
      <w:r>
        <w:rPr>
          <w:rFonts w:hint="eastAsia" w:ascii="宋体" w:hAnsi="宋体" w:eastAsia="宋体" w:cs="宋体"/>
          <w:sz w:val="24"/>
          <w:szCs w:val="24"/>
        </w:rPr>
        <w:t>厂商）。</w:t>
      </w:r>
    </w:p>
    <w:p w14:paraId="468C10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监视监控：存储设备状态灯检查；硬盘物理状态；硬盘逻辑状态；热备盘接管状态；存储CACHE状态；电源模块状态；双活存储的HA状态。</w:t>
      </w:r>
    </w:p>
    <w:p w14:paraId="0A11B9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升级：存储设备固件版本升级；存储设备管理软件升级。</w:t>
      </w:r>
    </w:p>
    <w:p w14:paraId="106FA1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数据迁移：存储设备数据迁移方案制定；存储规划调整跨数据分区数据迁移；不同存储设备之间的数据迁移。</w:t>
      </w:r>
    </w:p>
    <w:p w14:paraId="52B3875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5.网络安全运维服务</w:t>
      </w:r>
    </w:p>
    <w:p w14:paraId="6BF3A4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学校</w:t>
      </w:r>
      <w:r>
        <w:rPr>
          <w:rFonts w:hint="eastAsia" w:ascii="宋体" w:hAnsi="宋体" w:eastAsia="宋体" w:cs="宋体"/>
          <w:sz w:val="24"/>
          <w:szCs w:val="24"/>
        </w:rPr>
        <w:t>已完成等级保护安全体系建设，部署了一批安全设备，包括防火墙、</w:t>
      </w:r>
      <w:r>
        <w:rPr>
          <w:rFonts w:hint="eastAsia" w:ascii="宋体" w:hAnsi="宋体" w:eastAsia="宋体" w:cs="宋体"/>
          <w:sz w:val="24"/>
          <w:szCs w:val="24"/>
          <w:lang w:val="en-US" w:eastAsia="zh-CN"/>
        </w:rPr>
        <w:t>流控</w:t>
      </w:r>
      <w:r>
        <w:rPr>
          <w:rFonts w:hint="eastAsia" w:ascii="宋体" w:hAnsi="宋体" w:eastAsia="宋体" w:cs="宋体"/>
          <w:sz w:val="24"/>
          <w:szCs w:val="24"/>
        </w:rPr>
        <w:t>设备、</w:t>
      </w:r>
      <w:r>
        <w:rPr>
          <w:rFonts w:hint="eastAsia" w:ascii="宋体" w:hAnsi="宋体" w:eastAsia="宋体" w:cs="宋体"/>
          <w:sz w:val="24"/>
          <w:szCs w:val="24"/>
          <w:lang w:val="en-US" w:eastAsia="zh-CN"/>
        </w:rPr>
        <w:t>态势感知</w:t>
      </w:r>
      <w:r>
        <w:rPr>
          <w:rFonts w:hint="eastAsia" w:ascii="宋体" w:hAnsi="宋体" w:eastAsia="宋体" w:cs="宋体"/>
          <w:sz w:val="24"/>
          <w:szCs w:val="24"/>
        </w:rPr>
        <w:t>、日志审计设备、</w:t>
      </w:r>
      <w:r>
        <w:rPr>
          <w:rFonts w:hint="eastAsia" w:ascii="宋体" w:hAnsi="宋体" w:eastAsia="宋体" w:cs="宋体"/>
          <w:sz w:val="24"/>
          <w:szCs w:val="24"/>
          <w:lang w:val="en-US" w:eastAsia="zh-CN"/>
        </w:rPr>
        <w:t>IPS、WAF</w:t>
      </w:r>
      <w:r>
        <w:rPr>
          <w:rFonts w:hint="eastAsia" w:ascii="宋体" w:hAnsi="宋体" w:eastAsia="宋体" w:cs="宋体"/>
          <w:sz w:val="24"/>
          <w:szCs w:val="24"/>
        </w:rPr>
        <w:t>等安全设备。</w:t>
      </w:r>
      <w:r>
        <w:rPr>
          <w:rFonts w:hint="eastAsia" w:ascii="宋体" w:hAnsi="宋体" w:eastAsia="宋体" w:cs="宋体"/>
          <w:sz w:val="24"/>
          <w:szCs w:val="24"/>
          <w:lang w:eastAsia="zh-CN"/>
        </w:rPr>
        <w:t>服务商</w:t>
      </w:r>
      <w:r>
        <w:rPr>
          <w:rFonts w:hint="eastAsia" w:ascii="宋体" w:hAnsi="宋体" w:eastAsia="宋体" w:cs="宋体"/>
          <w:sz w:val="24"/>
          <w:szCs w:val="24"/>
        </w:rPr>
        <w:t>需</w:t>
      </w:r>
      <w:r>
        <w:rPr>
          <w:rFonts w:hint="eastAsia" w:ascii="宋体" w:hAnsi="宋体" w:eastAsia="宋体" w:cs="宋体"/>
          <w:sz w:val="24"/>
          <w:szCs w:val="24"/>
          <w:lang w:eastAsia="zh-CN"/>
        </w:rPr>
        <w:t>对</w:t>
      </w:r>
      <w:r>
        <w:rPr>
          <w:rFonts w:hint="eastAsia" w:ascii="宋体" w:hAnsi="宋体" w:eastAsia="宋体" w:cs="宋体"/>
          <w:sz w:val="24"/>
          <w:szCs w:val="24"/>
        </w:rPr>
        <w:t xml:space="preserve">安全体系进行运维。具体包含以下内容： </w:t>
      </w:r>
    </w:p>
    <w:p w14:paraId="5B6858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日常运维：严格按照等级保护安全制度对整个网络安全运维体系进行运维，定期更新完善运维管理制度；对网络安全设备配置管理、网络系统流量分析、网络及安全设备日志分析、软件及特征库升级；定期对服务范围内</w:t>
      </w:r>
      <w:r>
        <w:rPr>
          <w:rFonts w:hint="eastAsia" w:ascii="宋体" w:hAnsi="宋体" w:eastAsia="宋体" w:cs="宋体"/>
          <w:sz w:val="24"/>
          <w:szCs w:val="24"/>
          <w:lang w:eastAsia="zh-CN"/>
        </w:rPr>
        <w:t>的</w:t>
      </w:r>
      <w:r>
        <w:rPr>
          <w:rFonts w:hint="eastAsia" w:ascii="宋体" w:hAnsi="宋体" w:eastAsia="宋体" w:cs="宋体"/>
          <w:sz w:val="24"/>
          <w:szCs w:val="24"/>
        </w:rPr>
        <w:t>网络安全设备的安全策略和安全配置进行检查和测试，从中获得相关的信息、发现系统面临的威胁以及存在的安全性；定期进行安全评估，根据安全评估的结果对系统策略及网络系统进行优化设计，并根据实际情况调整与实施；根据操作系统安全评估及漏洞扫描、安全检测、日志分析和配置检测中发现的问题，对服务器、网络设备、数据库系统等安全漏洞进行修补，加强安全配置、安全加固处理。</w:t>
      </w:r>
    </w:p>
    <w:p w14:paraId="06B29C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故障处理：网络安全故障的排查、分析、恢复；设备硬件报修及跟踪处理（</w:t>
      </w:r>
      <w:r>
        <w:rPr>
          <w:rFonts w:hint="eastAsia" w:ascii="宋体" w:hAnsi="宋体" w:eastAsia="宋体" w:cs="宋体"/>
          <w:sz w:val="24"/>
          <w:szCs w:val="24"/>
          <w:lang w:val="en-US" w:eastAsia="zh-CN"/>
        </w:rPr>
        <w:t>联系</w:t>
      </w:r>
      <w:r>
        <w:rPr>
          <w:rFonts w:hint="eastAsia" w:ascii="宋体" w:hAnsi="宋体" w:eastAsia="宋体" w:cs="宋体"/>
          <w:sz w:val="24"/>
          <w:szCs w:val="24"/>
        </w:rPr>
        <w:t>厂商）；</w:t>
      </w:r>
      <w:r>
        <w:rPr>
          <w:rFonts w:hint="eastAsia" w:ascii="宋体" w:hAnsi="宋体" w:eastAsia="宋体" w:cs="宋体"/>
          <w:sz w:val="24"/>
          <w:szCs w:val="24"/>
          <w:lang w:val="en-US" w:eastAsia="zh-CN"/>
        </w:rPr>
        <w:t>出具</w:t>
      </w:r>
      <w:r>
        <w:rPr>
          <w:rFonts w:hint="eastAsia" w:ascii="宋体" w:hAnsi="宋体" w:eastAsia="宋体" w:cs="宋体"/>
          <w:sz w:val="24"/>
          <w:szCs w:val="24"/>
        </w:rPr>
        <w:t>故障处理报告；故障硬件或模块更换（</w:t>
      </w:r>
      <w:r>
        <w:rPr>
          <w:rFonts w:hint="eastAsia" w:ascii="宋体" w:hAnsi="宋体" w:eastAsia="宋体" w:cs="宋体"/>
          <w:sz w:val="24"/>
          <w:szCs w:val="24"/>
          <w:lang w:val="en-US" w:eastAsia="zh-CN"/>
        </w:rPr>
        <w:t>联系</w:t>
      </w:r>
      <w:r>
        <w:rPr>
          <w:rFonts w:hint="eastAsia" w:ascii="宋体" w:hAnsi="宋体" w:eastAsia="宋体" w:cs="宋体"/>
          <w:sz w:val="24"/>
          <w:szCs w:val="24"/>
        </w:rPr>
        <w:t>厂商）。</w:t>
      </w:r>
    </w:p>
    <w:p w14:paraId="5ACED9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实时监控：对各网络安全设备的CPU利用率、内存利用率、磁盘利用率、端口流量、报警信息等关键工作指标进行例行监控，当发生异常情况时，及时进行跟踪和处理。</w:t>
      </w:r>
    </w:p>
    <w:p w14:paraId="551DEC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定期巡检：每季度进行网络安全设备可用性检查；系统安全策略检查。</w:t>
      </w:r>
    </w:p>
    <w:p w14:paraId="37453D5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6.应用业务操作系统的监控与运维服务</w:t>
      </w:r>
    </w:p>
    <w:p w14:paraId="2C7C909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服务商须监控学校网站群、一卡通、邮件、教务、学工、OA等现有及新增应用业务系统，保障系统正常使用；系统出现故障时，及时联系对应厂商处理，跟进进度并提交故障处理报告。具体包括：</w:t>
      </w:r>
    </w:p>
    <w:p w14:paraId="437DD8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日常维护：操作系统用户管理；操作系统用户权限管理；系统账号检查；操作系统漏洞检查；操作系统日志清理。</w:t>
      </w:r>
    </w:p>
    <w:p w14:paraId="69BE32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故障处理：故障的排除、恢复；日志分析、跟踪处理。</w:t>
      </w:r>
    </w:p>
    <w:p w14:paraId="141FB5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操作系统监控：CPU、内存检查</w:t>
      </w:r>
      <w:r>
        <w:rPr>
          <w:rFonts w:hint="eastAsia" w:ascii="宋体" w:hAnsi="宋体" w:eastAsia="宋体" w:cs="宋体"/>
          <w:sz w:val="24"/>
          <w:szCs w:val="24"/>
          <w:lang w:val="en-US" w:eastAsia="zh-CN"/>
        </w:rPr>
        <w:t>及</w:t>
      </w:r>
      <w:r>
        <w:rPr>
          <w:rFonts w:hint="eastAsia" w:ascii="宋体" w:hAnsi="宋体" w:eastAsia="宋体" w:cs="宋体"/>
          <w:sz w:val="24"/>
          <w:szCs w:val="24"/>
        </w:rPr>
        <w:t>性能分析。</w:t>
      </w:r>
    </w:p>
    <w:p w14:paraId="6A55AA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优化升级：补丁安装。</w:t>
      </w:r>
    </w:p>
    <w:p w14:paraId="4E3FC3D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7.办公网桌面及外围设备运维</w:t>
      </w:r>
    </w:p>
    <w:p w14:paraId="73CB50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服务商</w:t>
      </w:r>
      <w:r>
        <w:rPr>
          <w:rFonts w:hint="eastAsia" w:ascii="宋体" w:hAnsi="宋体" w:eastAsia="宋体" w:cs="宋体"/>
          <w:sz w:val="24"/>
          <w:szCs w:val="24"/>
        </w:rPr>
        <w:t>需提供</w:t>
      </w:r>
      <w:r>
        <w:rPr>
          <w:rFonts w:hint="eastAsia" w:ascii="宋体" w:hAnsi="宋体" w:eastAsia="宋体" w:cs="宋体"/>
          <w:sz w:val="24"/>
          <w:szCs w:val="24"/>
          <w:lang w:eastAsia="zh-CN"/>
        </w:rPr>
        <w:t>学校</w:t>
      </w:r>
      <w:r>
        <w:rPr>
          <w:rFonts w:hint="eastAsia" w:ascii="宋体" w:hAnsi="宋体" w:eastAsia="宋体" w:cs="宋体"/>
          <w:sz w:val="24"/>
          <w:szCs w:val="24"/>
        </w:rPr>
        <w:t>办公网用户的桌面及外围设备运维服务，包含但不限于以下内容：</w:t>
      </w:r>
    </w:p>
    <w:p w14:paraId="14555A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日常</w:t>
      </w:r>
      <w:r>
        <w:rPr>
          <w:rFonts w:hint="eastAsia" w:ascii="宋体" w:hAnsi="宋体" w:eastAsia="宋体" w:cs="宋体"/>
          <w:sz w:val="24"/>
          <w:szCs w:val="24"/>
        </w:rPr>
        <w:t>操作：操作系统安装、激活、更新、升级、修复，硬件驱动程序安装、更新、升级，常用办公软件如 office、WPS、outlook等，杀毒软件如金山、 360等和应用软件如浏览器、QQ、微信等安装。</w:t>
      </w:r>
    </w:p>
    <w:p w14:paraId="22C85C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响应支持：对PC、打印机等桌面及外围设备的软硬件故障如PC无法启动、开机蓝屏、异常关机、打印机无法共享，打印机无法连接、无法打印、office 闪退、无法启动、报错等故障进行处理，故障零部件检测定位，故障零部件更换等。</w:t>
      </w:r>
    </w:p>
    <w:p w14:paraId="52EB1F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硬件升级扩容（服务）：PC机等终端硬件升级扩容，包括CPU升级更换，内存添加，磁盘扩容，网卡新增等。</w:t>
      </w:r>
    </w:p>
    <w:p w14:paraId="627B667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8.</w:t>
      </w:r>
      <w:r>
        <w:rPr>
          <w:rFonts w:hint="eastAsia" w:ascii="宋体" w:hAnsi="宋体" w:eastAsia="宋体" w:cs="宋体"/>
          <w:b/>
          <w:bCs/>
          <w:sz w:val="24"/>
          <w:szCs w:val="24"/>
        </w:rPr>
        <w:t>协助信息网络中心完成日常工作处理</w:t>
      </w:r>
    </w:p>
    <w:p w14:paraId="0AF203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1.</w:t>
      </w:r>
      <w:r>
        <w:rPr>
          <w:rFonts w:hint="eastAsia" w:ascii="宋体" w:hAnsi="宋体" w:eastAsia="宋体" w:cs="宋体"/>
          <w:sz w:val="24"/>
          <w:szCs w:val="24"/>
        </w:rPr>
        <w:t>重大活动与施工期间的运维保障</w:t>
      </w:r>
    </w:p>
    <w:p w14:paraId="5218EA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学校</w:t>
      </w:r>
      <w:r>
        <w:rPr>
          <w:rFonts w:hint="eastAsia" w:ascii="宋体" w:hAnsi="宋体" w:eastAsia="宋体" w:cs="宋体"/>
          <w:sz w:val="24"/>
          <w:szCs w:val="24"/>
        </w:rPr>
        <w:t>重大活动期间为故障事件申报的高峰期，</w:t>
      </w:r>
      <w:r>
        <w:rPr>
          <w:rFonts w:hint="eastAsia" w:ascii="宋体" w:hAnsi="宋体" w:eastAsia="宋体" w:cs="宋体"/>
          <w:sz w:val="24"/>
          <w:szCs w:val="24"/>
          <w:lang w:eastAsia="zh-CN"/>
        </w:rPr>
        <w:t>服务商</w:t>
      </w:r>
      <w:r>
        <w:rPr>
          <w:rFonts w:hint="eastAsia" w:ascii="宋体" w:hAnsi="宋体" w:eastAsia="宋体" w:cs="宋体"/>
          <w:sz w:val="24"/>
          <w:szCs w:val="24"/>
        </w:rPr>
        <w:t>临时可能需要提供足够的运维人员数量保证期间的故障事件的处理。</w:t>
      </w:r>
    </w:p>
    <w:p w14:paraId="3D3117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当校内有弱电类项目在实施或各通信运营商在校内进行通信设施施工时，</w:t>
      </w:r>
      <w:r>
        <w:rPr>
          <w:rFonts w:hint="eastAsia" w:ascii="宋体" w:hAnsi="宋体" w:eastAsia="宋体" w:cs="宋体"/>
          <w:sz w:val="24"/>
          <w:szCs w:val="24"/>
          <w:lang w:eastAsia="zh-CN"/>
        </w:rPr>
        <w:t>服务商</w:t>
      </w:r>
      <w:r>
        <w:rPr>
          <w:rFonts w:hint="eastAsia" w:ascii="宋体" w:hAnsi="宋体" w:eastAsia="宋体" w:cs="宋体"/>
          <w:sz w:val="24"/>
          <w:szCs w:val="24"/>
        </w:rPr>
        <w:t>需要安排</w:t>
      </w:r>
      <w:r>
        <w:rPr>
          <w:rFonts w:hint="eastAsia" w:ascii="宋体" w:hAnsi="宋体" w:eastAsia="宋体" w:cs="宋体"/>
          <w:sz w:val="24"/>
          <w:szCs w:val="24"/>
          <w:lang w:eastAsia="zh-CN"/>
        </w:rPr>
        <w:t>人员</w:t>
      </w:r>
      <w:r>
        <w:rPr>
          <w:rFonts w:hint="eastAsia" w:ascii="宋体" w:hAnsi="宋体" w:eastAsia="宋体" w:cs="宋体"/>
          <w:sz w:val="24"/>
          <w:szCs w:val="24"/>
        </w:rPr>
        <w:t>对接其项目实施过程</w:t>
      </w:r>
      <w:r>
        <w:rPr>
          <w:rFonts w:hint="eastAsia" w:ascii="宋体" w:hAnsi="宋体" w:eastAsia="宋体" w:cs="宋体"/>
          <w:sz w:val="24"/>
          <w:szCs w:val="24"/>
          <w:lang w:eastAsia="zh-CN"/>
        </w:rPr>
        <w:t>进行</w:t>
      </w:r>
      <w:r>
        <w:rPr>
          <w:rFonts w:hint="eastAsia" w:ascii="宋体" w:hAnsi="宋体" w:eastAsia="宋体" w:cs="宋体"/>
          <w:sz w:val="24"/>
          <w:szCs w:val="24"/>
        </w:rPr>
        <w:t>监督和管理工作，在必要时需要指导弱电类项目实施方对</w:t>
      </w:r>
      <w:r>
        <w:rPr>
          <w:rFonts w:hint="eastAsia" w:ascii="宋体" w:hAnsi="宋体" w:eastAsia="宋体" w:cs="宋体"/>
          <w:sz w:val="24"/>
          <w:szCs w:val="24"/>
          <w:lang w:eastAsia="zh-CN"/>
        </w:rPr>
        <w:t>学校</w:t>
      </w:r>
      <w:r>
        <w:rPr>
          <w:rFonts w:hint="eastAsia" w:ascii="宋体" w:hAnsi="宋体" w:eastAsia="宋体" w:cs="宋体"/>
          <w:sz w:val="24"/>
          <w:szCs w:val="24"/>
        </w:rPr>
        <w:t>校内基础信息化的施工工艺进行监督。</w:t>
      </w:r>
    </w:p>
    <w:p w14:paraId="32FC24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日常</w:t>
      </w:r>
      <w:r>
        <w:rPr>
          <w:rFonts w:hint="eastAsia" w:ascii="宋体" w:hAnsi="宋体" w:eastAsia="宋体" w:cs="宋体"/>
          <w:sz w:val="24"/>
          <w:szCs w:val="24"/>
        </w:rPr>
        <w:t>运维</w:t>
      </w:r>
      <w:r>
        <w:rPr>
          <w:rFonts w:hint="eastAsia" w:ascii="宋体" w:hAnsi="宋体" w:eastAsia="宋体" w:cs="宋体"/>
          <w:sz w:val="24"/>
          <w:szCs w:val="24"/>
          <w:lang w:val="en-US" w:eastAsia="zh-CN"/>
        </w:rPr>
        <w:t>管理</w:t>
      </w:r>
      <w:r>
        <w:rPr>
          <w:rFonts w:hint="eastAsia" w:ascii="宋体" w:hAnsi="宋体" w:eastAsia="宋体" w:cs="宋体"/>
          <w:sz w:val="24"/>
          <w:szCs w:val="24"/>
        </w:rPr>
        <w:t>服务</w:t>
      </w:r>
    </w:p>
    <w:p w14:paraId="0FF877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rPr>
      </w:pPr>
      <w:r>
        <w:rPr>
          <w:rFonts w:hint="default" w:ascii="宋体" w:hAnsi="宋体" w:eastAsia="宋体" w:cs="宋体"/>
          <w:sz w:val="24"/>
          <w:szCs w:val="24"/>
        </w:rPr>
        <w:t>终端设备网络接入支持：协助师生解决电脑、手机等终端设备的校园网接入问题，包括有线网络连接配置、无线网络（Wi-Fi）认证与信号优化等。</w:t>
      </w:r>
    </w:p>
    <w:p w14:paraId="500DDD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rPr>
      </w:pPr>
      <w:r>
        <w:rPr>
          <w:rFonts w:hint="default" w:ascii="宋体" w:hAnsi="宋体" w:eastAsia="宋体" w:cs="宋体"/>
          <w:sz w:val="24"/>
          <w:szCs w:val="24"/>
        </w:rPr>
        <w:t>网络账户管理协助：辅助处理校园网账户的开通、密码重置、权限调整，指导用户操作。</w:t>
      </w:r>
    </w:p>
    <w:p w14:paraId="2B603C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rPr>
      </w:pPr>
      <w:r>
        <w:rPr>
          <w:rFonts w:hint="default" w:ascii="宋体" w:hAnsi="宋体" w:eastAsia="宋体" w:cs="宋体"/>
          <w:sz w:val="24"/>
          <w:szCs w:val="24"/>
        </w:rPr>
        <w:t>故障咨询与</w:t>
      </w:r>
      <w:r>
        <w:rPr>
          <w:rFonts w:hint="eastAsia" w:ascii="宋体" w:hAnsi="宋体" w:eastAsia="宋体" w:cs="宋体"/>
          <w:sz w:val="24"/>
          <w:szCs w:val="24"/>
          <w:lang w:val="en-US" w:eastAsia="zh-CN"/>
        </w:rPr>
        <w:t>初步</w:t>
      </w:r>
      <w:r>
        <w:rPr>
          <w:rFonts w:hint="default" w:ascii="宋体" w:hAnsi="宋体" w:eastAsia="宋体" w:cs="宋体"/>
          <w:sz w:val="24"/>
          <w:szCs w:val="24"/>
        </w:rPr>
        <w:t>排查：</w:t>
      </w:r>
      <w:r>
        <w:rPr>
          <w:rFonts w:hint="eastAsia" w:ascii="宋体" w:hAnsi="宋体" w:eastAsia="宋体" w:cs="宋体"/>
          <w:sz w:val="24"/>
          <w:szCs w:val="24"/>
          <w:lang w:val="en-US" w:eastAsia="zh-CN"/>
        </w:rPr>
        <w:t>受理</w:t>
      </w:r>
      <w:r>
        <w:rPr>
          <w:rFonts w:hint="default" w:ascii="宋体" w:hAnsi="宋体" w:eastAsia="宋体" w:cs="宋体"/>
          <w:sz w:val="24"/>
          <w:szCs w:val="24"/>
        </w:rPr>
        <w:t>师生网络故障咨询，初步排查并提供解决方案</w:t>
      </w:r>
      <w:r>
        <w:rPr>
          <w:rFonts w:hint="eastAsia" w:ascii="宋体" w:hAnsi="宋体" w:eastAsia="宋体" w:cs="宋体"/>
          <w:sz w:val="24"/>
          <w:szCs w:val="24"/>
          <w:lang w:val="en-US" w:eastAsia="zh-CN"/>
        </w:rPr>
        <w:t>或转介信息</w:t>
      </w:r>
      <w:r>
        <w:rPr>
          <w:rFonts w:hint="default" w:ascii="宋体" w:hAnsi="宋体" w:eastAsia="宋体" w:cs="宋体"/>
          <w:sz w:val="24"/>
          <w:szCs w:val="24"/>
        </w:rPr>
        <w:t>网络中心。</w:t>
      </w:r>
    </w:p>
    <w:p w14:paraId="748F3E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3.运维服务管理平台</w:t>
      </w:r>
    </w:p>
    <w:p w14:paraId="7AAB24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default" w:ascii="宋体" w:hAnsi="宋体" w:eastAsia="宋体" w:cs="宋体"/>
          <w:sz w:val="24"/>
          <w:szCs w:val="24"/>
        </w:rPr>
        <w:t>投标人承诺运维服务期内提供一套运维服务管理平台为学校运维服务提供支撑，要求功能模块包含：事件管理、问题管理、变更管理、报告管理、知识库管理、服务管理、发布管理等</w:t>
      </w:r>
      <w:r>
        <w:rPr>
          <w:rFonts w:hint="eastAsia" w:ascii="宋体" w:hAnsi="宋体" w:cs="宋体"/>
          <w:sz w:val="24"/>
          <w:szCs w:val="24"/>
          <w:lang w:eastAsia="zh-CN"/>
        </w:rPr>
        <w:t>。</w:t>
      </w:r>
    </w:p>
    <w:p w14:paraId="50B301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default" w:ascii="宋体" w:hAnsi="宋体" w:eastAsia="宋体" w:cs="宋体"/>
          <w:sz w:val="24"/>
          <w:szCs w:val="24"/>
        </w:rPr>
        <w:t>平台应具备移动APP功能，报修的师生可在移动端进行网上报修，APP支撑资产信息查看，附件在线查阅，扫描设备二维码可直接查资产信息和进行故障上报</w:t>
      </w:r>
      <w:r>
        <w:rPr>
          <w:rFonts w:hint="eastAsia" w:ascii="宋体" w:hAnsi="宋体" w:cs="宋体"/>
          <w:sz w:val="24"/>
          <w:szCs w:val="24"/>
          <w:lang w:eastAsia="zh-CN"/>
        </w:rPr>
        <w:t>。</w:t>
      </w:r>
    </w:p>
    <w:p w14:paraId="39953E0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4</w:t>
      </w:r>
      <w:r>
        <w:rPr>
          <w:rFonts w:hint="eastAsia" w:ascii="宋体" w:hAnsi="宋体" w:eastAsia="宋体" w:cs="宋体"/>
          <w:sz w:val="24"/>
          <w:szCs w:val="24"/>
          <w:lang w:val="en-US" w:eastAsia="zh-CN"/>
        </w:rPr>
        <w:t>.运维审计服务</w:t>
      </w:r>
    </w:p>
    <w:p w14:paraId="0AA789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在服务期内，服务商将积极配合信息中心的相关工作安排，针对需要接入网络设备进行系统调试、功能测试或其他技术操作的第三方人员，按照规范流程完成身份审核与权限授予，并对其所有操作行为实施全程监控与详细记录，确保可追溯、可审计，以保障网络系统的安全稳定运行。</w:t>
      </w:r>
    </w:p>
    <w:p w14:paraId="7F1101DB">
      <w:pPr>
        <w:spacing w:line="360" w:lineRule="auto"/>
        <w:ind w:firstLine="435"/>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要求服务商在服务期内，</w:t>
      </w:r>
      <w:r>
        <w:rPr>
          <w:rFonts w:hint="eastAsia" w:ascii="宋体" w:hAnsi="宋体" w:eastAsia="宋体" w:cs="宋体"/>
          <w:b/>
          <w:bCs/>
          <w:color w:val="000000"/>
          <w:sz w:val="24"/>
          <w:szCs w:val="24"/>
        </w:rPr>
        <w:t>提供1套运维管理与审计系统</w:t>
      </w:r>
      <w:r>
        <w:rPr>
          <w:rFonts w:hint="eastAsia" w:ascii="宋体" w:hAnsi="宋体" w:eastAsia="宋体" w:cs="宋体"/>
          <w:color w:val="000000"/>
          <w:sz w:val="24"/>
          <w:szCs w:val="24"/>
        </w:rPr>
        <w:t>，基于认证、授权、访问、审计的管理流程，实现对学校的</w:t>
      </w:r>
      <w:r>
        <w:rPr>
          <w:rFonts w:hint="eastAsia" w:ascii="宋体" w:hAnsi="宋体" w:eastAsia="宋体" w:cs="宋体"/>
          <w:color w:val="000000"/>
          <w:sz w:val="24"/>
          <w:szCs w:val="24"/>
          <w:lang w:val="en-US" w:eastAsia="zh-CN"/>
        </w:rPr>
        <w:t>关键</w:t>
      </w:r>
      <w:r>
        <w:rPr>
          <w:rFonts w:hint="eastAsia" w:ascii="宋体" w:hAnsi="宋体" w:eastAsia="宋体" w:cs="宋体"/>
          <w:color w:val="000000"/>
          <w:sz w:val="24"/>
          <w:szCs w:val="24"/>
        </w:rPr>
        <w:t>网络设备、数据库、安全设备、主机系统、中间件等资源统一运维管理和审计。</w:t>
      </w:r>
      <w:r>
        <w:rPr>
          <w:rFonts w:hint="eastAsia" w:ascii="宋体" w:hAnsi="宋体" w:eastAsia="宋体" w:cs="宋体"/>
          <w:b/>
          <w:bCs/>
          <w:color w:val="000000"/>
          <w:sz w:val="24"/>
          <w:szCs w:val="24"/>
        </w:rPr>
        <w:t>系统</w:t>
      </w:r>
      <w:r>
        <w:rPr>
          <w:rFonts w:hint="eastAsia" w:ascii="宋体" w:hAnsi="宋体" w:eastAsia="宋体" w:cs="宋体"/>
          <w:b/>
          <w:bCs/>
          <w:color w:val="000000"/>
          <w:sz w:val="24"/>
          <w:szCs w:val="24"/>
          <w:lang w:val="en-US" w:eastAsia="zh-CN"/>
        </w:rPr>
        <w:t>功能</w:t>
      </w:r>
      <w:r>
        <w:rPr>
          <w:rFonts w:hint="eastAsia" w:ascii="宋体" w:hAnsi="宋体" w:eastAsia="宋体" w:cs="宋体"/>
          <w:b/>
          <w:bCs/>
          <w:color w:val="000000"/>
          <w:sz w:val="24"/>
          <w:szCs w:val="24"/>
        </w:rPr>
        <w:t>要求如下：</w:t>
      </w:r>
    </w:p>
    <w:tbl>
      <w:tblPr>
        <w:tblStyle w:val="5"/>
        <w:tblW w:w="4998" w:type="pct"/>
        <w:jc w:val="center"/>
        <w:tblLayout w:type="autofit"/>
        <w:tblCellMar>
          <w:top w:w="0" w:type="dxa"/>
          <w:left w:w="108" w:type="dxa"/>
          <w:bottom w:w="0" w:type="dxa"/>
          <w:right w:w="108" w:type="dxa"/>
        </w:tblCellMar>
      </w:tblPr>
      <w:tblGrid>
        <w:gridCol w:w="525"/>
        <w:gridCol w:w="1096"/>
        <w:gridCol w:w="5848"/>
        <w:gridCol w:w="525"/>
        <w:gridCol w:w="525"/>
      </w:tblGrid>
      <w:tr w14:paraId="535A1764">
        <w:tblPrEx>
          <w:tblCellMar>
            <w:top w:w="0" w:type="dxa"/>
            <w:left w:w="108" w:type="dxa"/>
            <w:bottom w:w="0" w:type="dxa"/>
            <w:right w:w="108" w:type="dxa"/>
          </w:tblCellMar>
        </w:tblPrEx>
        <w:trPr>
          <w:jc w:val="center"/>
        </w:trPr>
        <w:tc>
          <w:tcPr>
            <w:tcW w:w="308" w:type="pct"/>
            <w:tcBorders>
              <w:top w:val="single" w:color="000000" w:sz="4" w:space="0"/>
              <w:left w:val="single" w:color="000000" w:sz="4" w:space="0"/>
              <w:bottom w:val="single" w:color="000000" w:sz="4" w:space="0"/>
              <w:right w:val="single" w:color="000000" w:sz="4" w:space="0"/>
            </w:tcBorders>
            <w:noWrap w:val="0"/>
            <w:vAlign w:val="center"/>
          </w:tcPr>
          <w:p w14:paraId="38B632B6">
            <w:pPr>
              <w:keepNext w:val="0"/>
              <w:keepLines w:val="0"/>
              <w:widowControl/>
              <w:suppressLineNumbers w:val="0"/>
              <w:spacing w:before="0" w:beforeAutospacing="0" w:after="0" w:afterAutospacing="0" w:line="360" w:lineRule="auto"/>
              <w:ind w:left="0" w:right="0"/>
              <w:jc w:val="center"/>
              <w:textAlignment w:val="center"/>
              <w:rPr>
                <w:rStyle w:val="7"/>
                <w:rFonts w:hint="eastAsia" w:ascii="宋体" w:hAnsi="宋体" w:eastAsia="宋体" w:cs="宋体"/>
                <w:color w:val="000000"/>
                <w:lang w:bidi="ar"/>
              </w:rPr>
            </w:pPr>
            <w:r>
              <w:rPr>
                <w:rStyle w:val="7"/>
                <w:rFonts w:hint="eastAsia" w:ascii="宋体" w:hAnsi="宋体" w:eastAsia="宋体" w:cs="宋体"/>
                <w:color w:val="000000"/>
                <w:lang w:bidi="ar"/>
              </w:rPr>
              <w:t>序号</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5603945D">
            <w:pPr>
              <w:keepNext w:val="0"/>
              <w:keepLines w:val="0"/>
              <w:widowControl/>
              <w:suppressLineNumbers w:val="0"/>
              <w:spacing w:before="0" w:beforeAutospacing="0" w:after="0" w:afterAutospacing="0" w:line="360" w:lineRule="auto"/>
              <w:ind w:left="0" w:right="0"/>
              <w:jc w:val="center"/>
              <w:textAlignment w:val="center"/>
              <w:rPr>
                <w:rStyle w:val="7"/>
                <w:rFonts w:hint="eastAsia" w:ascii="宋体" w:hAnsi="宋体" w:eastAsia="宋体" w:cs="宋体"/>
                <w:color w:val="000000"/>
                <w:lang w:eastAsia="zh-CN" w:bidi="ar"/>
              </w:rPr>
            </w:pPr>
            <w:r>
              <w:rPr>
                <w:rStyle w:val="7"/>
                <w:rFonts w:hint="eastAsia" w:ascii="宋体" w:hAnsi="宋体" w:eastAsia="宋体" w:cs="宋体"/>
                <w:color w:val="000000"/>
                <w:lang w:val="en-US" w:eastAsia="zh-CN" w:bidi="ar"/>
              </w:rPr>
              <w:t>名称</w:t>
            </w:r>
          </w:p>
        </w:tc>
        <w:tc>
          <w:tcPr>
            <w:tcW w:w="3431" w:type="pct"/>
            <w:tcBorders>
              <w:top w:val="single" w:color="000000" w:sz="4" w:space="0"/>
              <w:left w:val="single" w:color="000000" w:sz="4" w:space="0"/>
              <w:bottom w:val="single" w:color="000000" w:sz="4" w:space="0"/>
              <w:right w:val="single" w:color="000000" w:sz="4" w:space="0"/>
            </w:tcBorders>
            <w:noWrap w:val="0"/>
            <w:vAlign w:val="center"/>
          </w:tcPr>
          <w:p w14:paraId="545AF90A">
            <w:pPr>
              <w:keepNext w:val="0"/>
              <w:keepLines w:val="0"/>
              <w:widowControl/>
              <w:suppressLineNumbers w:val="0"/>
              <w:spacing w:before="0" w:beforeAutospacing="0" w:after="0" w:afterAutospacing="0" w:line="360" w:lineRule="auto"/>
              <w:ind w:left="0" w:right="0"/>
              <w:jc w:val="center"/>
              <w:textAlignment w:val="center"/>
              <w:rPr>
                <w:rStyle w:val="7"/>
                <w:rFonts w:hint="eastAsia" w:ascii="宋体" w:hAnsi="宋体" w:eastAsia="宋体" w:cs="宋体"/>
                <w:color w:val="000000"/>
                <w:lang w:bidi="ar"/>
              </w:rPr>
            </w:pPr>
            <w:r>
              <w:rPr>
                <w:rStyle w:val="7"/>
                <w:rFonts w:hint="eastAsia" w:ascii="宋体" w:hAnsi="宋体" w:eastAsia="宋体" w:cs="宋体"/>
                <w:color w:val="000000"/>
                <w:lang w:bidi="ar"/>
              </w:rPr>
              <w:t>技术参数要求</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18AC06EA">
            <w:pPr>
              <w:keepNext w:val="0"/>
              <w:keepLines w:val="0"/>
              <w:widowControl/>
              <w:suppressLineNumbers w:val="0"/>
              <w:spacing w:before="0" w:beforeAutospacing="0" w:after="0" w:afterAutospacing="0" w:line="360" w:lineRule="auto"/>
              <w:ind w:left="0" w:right="0"/>
              <w:jc w:val="center"/>
              <w:textAlignment w:val="center"/>
              <w:rPr>
                <w:rStyle w:val="7"/>
                <w:rFonts w:hint="eastAsia" w:ascii="宋体" w:hAnsi="宋体" w:eastAsia="宋体" w:cs="宋体"/>
                <w:color w:val="000000"/>
                <w:lang w:bidi="ar"/>
              </w:rPr>
            </w:pPr>
            <w:r>
              <w:rPr>
                <w:rStyle w:val="7"/>
                <w:rFonts w:hint="eastAsia" w:ascii="宋体" w:hAnsi="宋体" w:eastAsia="宋体" w:cs="宋体"/>
                <w:color w:val="000000"/>
                <w:lang w:bidi="ar"/>
              </w:rPr>
              <w:t>数量</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140CCDF4">
            <w:pPr>
              <w:keepNext w:val="0"/>
              <w:keepLines w:val="0"/>
              <w:widowControl/>
              <w:suppressLineNumbers w:val="0"/>
              <w:spacing w:before="0" w:beforeAutospacing="0" w:after="0" w:afterAutospacing="0" w:line="360" w:lineRule="auto"/>
              <w:ind w:left="0" w:right="0"/>
              <w:jc w:val="center"/>
              <w:textAlignment w:val="center"/>
              <w:rPr>
                <w:rStyle w:val="7"/>
                <w:rFonts w:hint="eastAsia" w:ascii="宋体" w:hAnsi="宋体" w:eastAsia="宋体" w:cs="宋体"/>
                <w:color w:val="000000"/>
                <w:lang w:bidi="ar"/>
              </w:rPr>
            </w:pPr>
            <w:r>
              <w:rPr>
                <w:rStyle w:val="7"/>
                <w:rFonts w:hint="eastAsia" w:ascii="宋体" w:hAnsi="宋体" w:eastAsia="宋体" w:cs="宋体"/>
                <w:color w:val="000000"/>
                <w:lang w:bidi="ar"/>
              </w:rPr>
              <w:t>单位</w:t>
            </w:r>
          </w:p>
        </w:tc>
      </w:tr>
      <w:tr w14:paraId="6396852F">
        <w:tblPrEx>
          <w:tblCellMar>
            <w:top w:w="0" w:type="dxa"/>
            <w:left w:w="108" w:type="dxa"/>
            <w:bottom w:w="0" w:type="dxa"/>
            <w:right w:w="108" w:type="dxa"/>
          </w:tblCellMar>
        </w:tblPrEx>
        <w:trPr>
          <w:jc w:val="center"/>
        </w:trPr>
        <w:tc>
          <w:tcPr>
            <w:tcW w:w="308" w:type="pct"/>
            <w:tcBorders>
              <w:top w:val="single" w:color="000000" w:sz="4" w:space="0"/>
              <w:left w:val="single" w:color="000000" w:sz="4" w:space="0"/>
              <w:bottom w:val="single" w:color="000000" w:sz="4" w:space="0"/>
              <w:right w:val="single" w:color="000000" w:sz="4" w:space="0"/>
            </w:tcBorders>
            <w:noWrap w:val="0"/>
            <w:vAlign w:val="center"/>
          </w:tcPr>
          <w:p w14:paraId="21F49111">
            <w:pPr>
              <w:keepNext w:val="0"/>
              <w:keepLines w:val="0"/>
              <w:widowControl/>
              <w:suppressLineNumbers w:val="0"/>
              <w:spacing w:before="0" w:beforeAutospacing="0" w:after="0" w:afterAutospacing="0" w:line="360" w:lineRule="auto"/>
              <w:ind w:left="0" w:right="0"/>
              <w:jc w:val="center"/>
              <w:textAlignment w:val="center"/>
              <w:rPr>
                <w:rStyle w:val="7"/>
                <w:rFonts w:hint="eastAsia" w:ascii="宋体" w:hAnsi="宋体" w:eastAsia="宋体" w:cs="宋体"/>
                <w:color w:val="000000"/>
                <w:lang w:bidi="ar"/>
              </w:rPr>
            </w:pPr>
            <w:r>
              <w:rPr>
                <w:rStyle w:val="7"/>
                <w:rFonts w:hint="eastAsia" w:ascii="宋体" w:hAnsi="宋体" w:eastAsia="宋体" w:cs="宋体"/>
                <w:color w:val="000000"/>
                <w:lang w:bidi="ar"/>
              </w:rPr>
              <w:t>1</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2185AB70">
            <w:pPr>
              <w:keepNext w:val="0"/>
              <w:keepLines w:val="0"/>
              <w:widowControl/>
              <w:suppressLineNumbers w:val="0"/>
              <w:spacing w:before="0" w:beforeAutospacing="0" w:after="0" w:afterAutospacing="0" w:line="360" w:lineRule="auto"/>
              <w:ind w:left="0" w:right="0"/>
              <w:jc w:val="center"/>
              <w:textAlignment w:val="center"/>
              <w:rPr>
                <w:rStyle w:val="7"/>
                <w:rFonts w:hint="eastAsia" w:ascii="宋体" w:hAnsi="宋体" w:eastAsia="宋体" w:cs="宋体"/>
                <w:color w:val="000000"/>
                <w:lang w:bidi="ar"/>
              </w:rPr>
            </w:pPr>
            <w:r>
              <w:rPr>
                <w:rStyle w:val="7"/>
                <w:rFonts w:hint="eastAsia" w:ascii="宋体" w:hAnsi="宋体" w:eastAsia="宋体" w:cs="宋体"/>
                <w:color w:val="000000"/>
                <w:lang w:bidi="ar"/>
              </w:rPr>
              <w:t>运维管理与审计系统</w:t>
            </w:r>
          </w:p>
        </w:tc>
        <w:tc>
          <w:tcPr>
            <w:tcW w:w="3431" w:type="pct"/>
            <w:tcBorders>
              <w:top w:val="single" w:color="000000" w:sz="4" w:space="0"/>
              <w:left w:val="single" w:color="000000" w:sz="4" w:space="0"/>
              <w:bottom w:val="single" w:color="000000" w:sz="4" w:space="0"/>
              <w:right w:val="single" w:color="000000" w:sz="4" w:space="0"/>
            </w:tcBorders>
            <w:noWrap w:val="0"/>
            <w:vAlign w:val="center"/>
          </w:tcPr>
          <w:p w14:paraId="6D933E57">
            <w:pPr>
              <w:keepNext w:val="0"/>
              <w:keepLines w:val="0"/>
              <w:widowControl/>
              <w:numPr>
                <w:ilvl w:val="0"/>
                <w:numId w:val="0"/>
              </w:numPr>
              <w:suppressLineNumbers w:val="0"/>
              <w:spacing w:before="0" w:beforeAutospacing="0" w:after="0" w:afterAutospacing="0" w:line="360" w:lineRule="auto"/>
              <w:ind w:left="0" w:right="0"/>
              <w:jc w:val="left"/>
              <w:textAlignment w:val="center"/>
              <w:rPr>
                <w:rStyle w:val="7"/>
                <w:rFonts w:hint="eastAsia" w:ascii="宋体" w:hAnsi="宋体" w:eastAsia="宋体" w:cs="宋体"/>
                <w:b/>
                <w:bCs/>
                <w:color w:val="000000"/>
                <w:lang w:bidi="ar"/>
              </w:rPr>
            </w:pPr>
            <w:r>
              <w:rPr>
                <w:rFonts w:hint="eastAsia" w:ascii="宋体" w:hAnsi="宋体" w:eastAsia="宋体" w:cs="宋体"/>
                <w:b w:val="0"/>
                <w:bCs w:val="0"/>
                <w:color w:val="000000"/>
                <w:kern w:val="2"/>
                <w:sz w:val="24"/>
                <w:szCs w:val="24"/>
                <w:lang w:val="en-US" w:eastAsia="zh-CN" w:bidi="ar"/>
              </w:rPr>
              <w:t>1、</w:t>
            </w:r>
            <w:r>
              <w:rPr>
                <w:rStyle w:val="7"/>
                <w:rFonts w:hint="eastAsia" w:ascii="宋体" w:hAnsi="宋体" w:eastAsia="宋体" w:cs="宋体"/>
                <w:color w:val="000000"/>
                <w:lang w:bidi="ar"/>
              </w:rPr>
              <w:t>提供无插件化的浏览器访问方式，通过浏览器</w:t>
            </w:r>
            <w:r>
              <w:rPr>
                <w:rStyle w:val="7"/>
                <w:rFonts w:hint="eastAsia" w:ascii="宋体" w:hAnsi="宋体" w:eastAsia="宋体" w:cs="宋体"/>
                <w:color w:val="000000"/>
                <w:lang w:eastAsia="zh-CN" w:bidi="ar"/>
              </w:rPr>
              <w:t>即可登录</w:t>
            </w:r>
            <w:r>
              <w:rPr>
                <w:rStyle w:val="7"/>
                <w:rFonts w:hint="eastAsia" w:ascii="宋体" w:hAnsi="宋体" w:eastAsia="宋体" w:cs="宋体"/>
                <w:color w:val="000000"/>
                <w:lang w:bidi="ar"/>
              </w:rPr>
              <w:t>Linux、Windows、数据库、WEB应用、C/S架构应用等资产。</w:t>
            </w:r>
            <w:r>
              <w:rPr>
                <w:rStyle w:val="7"/>
                <w:rFonts w:hint="eastAsia" w:ascii="宋体" w:hAnsi="宋体" w:eastAsia="宋体" w:cs="宋体"/>
                <w:color w:val="000000"/>
                <w:lang w:bidi="ar"/>
              </w:rPr>
              <w:br w:type="textWrapping"/>
            </w:r>
            <w:r>
              <w:rPr>
                <w:rStyle w:val="7"/>
                <w:rFonts w:hint="eastAsia" w:ascii="宋体" w:hAnsi="宋体" w:eastAsia="宋体" w:cs="宋体"/>
                <w:color w:val="000000"/>
                <w:lang w:bidi="ar"/>
              </w:rPr>
              <w:t>2、支持各类型的数据库审计功能；可以对数据库命令进行阻断及审批。除支持本地客户端、远程应用发布方式连接数据库外，还需支持通过 Web GUI方式直连数据库进行操作，对于使用Web GUI方式连接的数据库，支持对表名和列名进行自动补全。</w:t>
            </w:r>
          </w:p>
          <w:p w14:paraId="17014B56">
            <w:pPr>
              <w:keepNext w:val="0"/>
              <w:keepLines w:val="0"/>
              <w:widowControl/>
              <w:numPr>
                <w:ilvl w:val="0"/>
                <w:numId w:val="0"/>
              </w:numPr>
              <w:suppressLineNumbers w:val="0"/>
              <w:spacing w:before="0" w:beforeAutospacing="0" w:after="0" w:afterAutospacing="0" w:line="360" w:lineRule="auto"/>
              <w:ind w:left="0" w:right="0"/>
              <w:jc w:val="left"/>
              <w:textAlignment w:val="center"/>
              <w:rPr>
                <w:rStyle w:val="7"/>
                <w:rFonts w:hint="eastAsia" w:ascii="宋体" w:hAnsi="宋体" w:eastAsia="宋体" w:cs="宋体"/>
                <w:color w:val="000000"/>
                <w:lang w:bidi="ar"/>
              </w:rPr>
            </w:pPr>
            <w:r>
              <w:rPr>
                <w:rStyle w:val="7"/>
                <w:rFonts w:hint="eastAsia" w:ascii="宋体" w:hAnsi="宋体" w:eastAsia="宋体" w:cs="宋体"/>
                <w:color w:val="000000"/>
                <w:lang w:bidi="ar"/>
              </w:rPr>
              <w:t>★3、支持作业管理，包括命令作业和脚本作业，可以帮助用户批量对资产执行Shell命令、Python代码或Playbook脚本，支持对MySQL、SQL Server数据库进行批量命令操作。</w:t>
            </w:r>
            <w:r>
              <w:rPr>
                <w:rStyle w:val="7"/>
                <w:rFonts w:hint="eastAsia" w:ascii="宋体" w:hAnsi="宋体" w:eastAsia="宋体" w:cs="宋体"/>
                <w:b/>
                <w:bCs/>
                <w:color w:val="000000"/>
                <w:lang w:bidi="ar"/>
              </w:rPr>
              <w:t>（投标文件中提供官网截图或产品功能截图或具有 CMA 或CNAS 标识的第三方有权机构出具的检测报告扫描件）</w:t>
            </w:r>
            <w:r>
              <w:rPr>
                <w:rStyle w:val="7"/>
                <w:rFonts w:hint="eastAsia" w:ascii="宋体" w:hAnsi="宋体" w:eastAsia="宋体" w:cs="宋体"/>
                <w:color w:val="000000"/>
                <w:lang w:bidi="ar"/>
              </w:rPr>
              <w:br w:type="textWrapping"/>
            </w:r>
            <w:r>
              <w:rPr>
                <w:rStyle w:val="7"/>
                <w:rFonts w:hint="eastAsia" w:ascii="宋体" w:hAnsi="宋体" w:eastAsia="宋体" w:cs="宋体"/>
                <w:color w:val="000000"/>
                <w:lang w:bidi="ar"/>
              </w:rPr>
              <w:t>4、资产连接支持会话分屏显示。</w:t>
            </w:r>
            <w:r>
              <w:rPr>
                <w:rStyle w:val="7"/>
                <w:rFonts w:hint="eastAsia" w:ascii="宋体" w:hAnsi="宋体" w:eastAsia="宋体" w:cs="宋体"/>
                <w:color w:val="000000"/>
                <w:lang w:val="en-US" w:eastAsia="zh-CN" w:bidi="ar"/>
              </w:rPr>
              <w:t>可在单一浏览器界面打开多个会话</w:t>
            </w:r>
            <w:r>
              <w:rPr>
                <w:rStyle w:val="7"/>
                <w:rFonts w:hint="eastAsia" w:ascii="宋体" w:hAnsi="宋体" w:eastAsia="宋体" w:cs="宋体"/>
                <w:color w:val="000000"/>
                <w:lang w:bidi="ar"/>
              </w:rPr>
              <w:t>，</w:t>
            </w:r>
            <w:r>
              <w:rPr>
                <w:rStyle w:val="7"/>
                <w:rFonts w:hint="eastAsia" w:ascii="宋体" w:hAnsi="宋体" w:eastAsia="宋体" w:cs="宋体"/>
                <w:color w:val="000000"/>
                <w:lang w:val="en-US" w:eastAsia="zh-CN" w:bidi="ar"/>
              </w:rPr>
              <w:t>实时查看</w:t>
            </w:r>
            <w:r>
              <w:rPr>
                <w:rStyle w:val="7"/>
                <w:rFonts w:hint="eastAsia" w:ascii="宋体" w:hAnsi="宋体" w:eastAsia="宋体" w:cs="宋体"/>
                <w:color w:val="000000"/>
                <w:lang w:bidi="ar"/>
              </w:rPr>
              <w:t>批量命令的执行结果。</w:t>
            </w:r>
            <w:r>
              <w:rPr>
                <w:rStyle w:val="7"/>
                <w:rFonts w:hint="eastAsia" w:ascii="宋体" w:hAnsi="宋体" w:eastAsia="宋体" w:cs="宋体"/>
                <w:color w:val="000000"/>
                <w:lang w:bidi="ar"/>
              </w:rPr>
              <w:br w:type="textWrapping"/>
            </w:r>
            <w:r>
              <w:rPr>
                <w:rStyle w:val="7"/>
                <w:rFonts w:hint="eastAsia" w:ascii="宋体" w:hAnsi="宋体" w:eastAsia="宋体" w:cs="宋体"/>
                <w:color w:val="000000"/>
                <w:lang w:bidi="ar"/>
              </w:rPr>
              <w:t>5、支持自动发现VMware虚拟化、华为私有云、OpenStack中的资产并自动导入到堡垒机中。</w:t>
            </w:r>
            <w:r>
              <w:rPr>
                <w:rStyle w:val="7"/>
                <w:rFonts w:hint="eastAsia" w:ascii="宋体" w:hAnsi="宋体" w:eastAsia="宋体" w:cs="宋体"/>
                <w:color w:val="000000"/>
                <w:lang w:bidi="ar"/>
              </w:rPr>
              <w:br w:type="textWrapping"/>
            </w:r>
            <w:r>
              <w:rPr>
                <w:rStyle w:val="7"/>
                <w:rFonts w:hint="eastAsia" w:ascii="宋体" w:hAnsi="宋体" w:eastAsia="宋体" w:cs="宋体"/>
                <w:color w:val="000000"/>
                <w:lang w:bidi="ar"/>
              </w:rPr>
              <w:t>6、支持自动获取资源硬件信息</w:t>
            </w:r>
            <w:r>
              <w:rPr>
                <w:rStyle w:val="7"/>
                <w:rFonts w:hint="eastAsia" w:ascii="宋体" w:hAnsi="宋体" w:eastAsia="宋体" w:cs="宋体"/>
                <w:color w:val="000000"/>
                <w:lang w:eastAsia="zh-CN" w:bidi="ar"/>
              </w:rPr>
              <w:t>（</w:t>
            </w:r>
            <w:r>
              <w:rPr>
                <w:rStyle w:val="7"/>
                <w:rFonts w:hint="eastAsia" w:ascii="宋体" w:hAnsi="宋体" w:eastAsia="宋体" w:cs="宋体"/>
                <w:color w:val="000000"/>
                <w:lang w:bidi="ar"/>
              </w:rPr>
              <w:t>制造商、型号、CPU规格、内存大小、硬盘大小等</w:t>
            </w:r>
            <w:r>
              <w:rPr>
                <w:rStyle w:val="7"/>
                <w:rFonts w:hint="eastAsia" w:ascii="宋体" w:hAnsi="宋体" w:eastAsia="宋体" w:cs="宋体"/>
                <w:color w:val="000000"/>
                <w:lang w:eastAsia="zh-CN" w:bidi="ar"/>
              </w:rPr>
              <w:t>）</w:t>
            </w:r>
            <w:r>
              <w:rPr>
                <w:rStyle w:val="7"/>
                <w:rFonts w:hint="eastAsia" w:ascii="宋体" w:hAnsi="宋体" w:eastAsia="宋体" w:cs="宋体"/>
                <w:color w:val="000000"/>
                <w:lang w:bidi="ar"/>
              </w:rPr>
              <w:t>。</w:t>
            </w:r>
            <w:r>
              <w:rPr>
                <w:rStyle w:val="7"/>
                <w:rFonts w:hint="eastAsia" w:ascii="宋体" w:hAnsi="宋体" w:eastAsia="宋体" w:cs="宋体"/>
                <w:color w:val="000000"/>
                <w:lang w:bidi="ar"/>
              </w:rPr>
              <w:br w:type="textWrapping"/>
            </w:r>
            <w:r>
              <w:rPr>
                <w:rStyle w:val="7"/>
                <w:rFonts w:hint="eastAsia" w:ascii="宋体" w:hAnsi="宋体" w:eastAsia="宋体" w:cs="宋体"/>
                <w:color w:val="000000"/>
                <w:lang w:bidi="ar"/>
              </w:rPr>
              <w:t>★7、在线会话支持管理员暂停和恢复操作，</w:t>
            </w:r>
            <w:r>
              <w:rPr>
                <w:rStyle w:val="7"/>
                <w:rFonts w:hint="eastAsia" w:ascii="宋体" w:hAnsi="宋体" w:eastAsia="宋体" w:cs="宋体"/>
                <w:color w:val="000000"/>
                <w:lang w:val="en-US" w:eastAsia="zh-CN" w:bidi="ar"/>
              </w:rPr>
              <w:t>暂停期间会话不可</w:t>
            </w:r>
            <w:r>
              <w:rPr>
                <w:rStyle w:val="7"/>
                <w:rFonts w:hint="eastAsia" w:ascii="宋体" w:hAnsi="宋体" w:eastAsia="宋体" w:cs="宋体"/>
                <w:color w:val="000000"/>
                <w:lang w:bidi="ar"/>
              </w:rPr>
              <w:t>操作，直到被管理员选择“恢复”选项进行恢复。</w:t>
            </w:r>
            <w:r>
              <w:rPr>
                <w:rStyle w:val="7"/>
                <w:rFonts w:hint="eastAsia" w:ascii="宋体" w:hAnsi="宋体" w:eastAsia="宋体" w:cs="宋体"/>
                <w:b/>
                <w:bCs/>
                <w:color w:val="000000"/>
                <w:lang w:bidi="ar"/>
              </w:rPr>
              <w:t>（投标文件中提供官网截图或产品功能截图或具有 CMA 或CNAS 标识的第三方有权机构出具的检测报告扫描件）</w:t>
            </w:r>
            <w:r>
              <w:rPr>
                <w:rStyle w:val="7"/>
                <w:rFonts w:hint="eastAsia" w:ascii="宋体" w:hAnsi="宋体" w:eastAsia="宋体" w:cs="宋体"/>
                <w:b/>
                <w:bCs/>
                <w:color w:val="000000"/>
                <w:lang w:bidi="ar"/>
              </w:rPr>
              <w:br w:type="textWrapping"/>
            </w:r>
            <w:r>
              <w:rPr>
                <w:rStyle w:val="7"/>
                <w:rFonts w:hint="eastAsia" w:ascii="宋体" w:hAnsi="宋体" w:eastAsia="宋体" w:cs="宋体"/>
                <w:color w:val="000000"/>
                <w:lang w:bidi="ar"/>
              </w:rPr>
              <w:t>8、提供不少于50个资产授权。</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6812A772">
            <w:pPr>
              <w:keepNext w:val="0"/>
              <w:keepLines w:val="0"/>
              <w:widowControl/>
              <w:suppressLineNumbers w:val="0"/>
              <w:spacing w:before="0" w:beforeAutospacing="0" w:after="0" w:afterAutospacing="0" w:line="360" w:lineRule="auto"/>
              <w:ind w:left="0" w:right="0"/>
              <w:jc w:val="center"/>
              <w:textAlignment w:val="center"/>
              <w:rPr>
                <w:rStyle w:val="7"/>
                <w:rFonts w:hint="eastAsia" w:ascii="宋体" w:hAnsi="宋体" w:eastAsia="宋体" w:cs="宋体"/>
                <w:color w:val="000000"/>
                <w:lang w:bidi="ar"/>
              </w:rPr>
            </w:pPr>
            <w:r>
              <w:rPr>
                <w:rStyle w:val="7"/>
                <w:rFonts w:hint="eastAsia" w:ascii="宋体" w:hAnsi="宋体" w:eastAsia="宋体" w:cs="宋体"/>
                <w:color w:val="000000"/>
                <w:lang w:bidi="ar"/>
              </w:rPr>
              <w:t>1</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1ABA0BA9">
            <w:pPr>
              <w:keepNext w:val="0"/>
              <w:keepLines w:val="0"/>
              <w:widowControl/>
              <w:suppressLineNumbers w:val="0"/>
              <w:spacing w:before="0" w:beforeAutospacing="0" w:after="0" w:afterAutospacing="0" w:line="360" w:lineRule="auto"/>
              <w:ind w:left="0" w:right="0"/>
              <w:jc w:val="center"/>
              <w:textAlignment w:val="center"/>
              <w:rPr>
                <w:rStyle w:val="7"/>
                <w:rFonts w:hint="eastAsia" w:ascii="宋体" w:hAnsi="宋体" w:eastAsia="宋体" w:cs="宋体"/>
                <w:color w:val="000000"/>
                <w:lang w:bidi="ar"/>
              </w:rPr>
            </w:pPr>
            <w:r>
              <w:rPr>
                <w:rStyle w:val="7"/>
                <w:rFonts w:hint="eastAsia" w:ascii="宋体" w:hAnsi="宋体" w:eastAsia="宋体" w:cs="宋体"/>
                <w:color w:val="000000"/>
                <w:lang w:bidi="ar"/>
              </w:rPr>
              <w:t>套</w:t>
            </w:r>
          </w:p>
        </w:tc>
      </w:tr>
    </w:tbl>
    <w:p w14:paraId="36C5D09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9</w:t>
      </w:r>
      <w:r>
        <w:rPr>
          <w:rFonts w:hint="eastAsia" w:ascii="宋体" w:hAnsi="宋体" w:eastAsia="宋体" w:cs="宋体"/>
          <w:b/>
          <w:bCs/>
          <w:sz w:val="24"/>
          <w:szCs w:val="24"/>
        </w:rPr>
        <w:t>.运维服务方式</w:t>
      </w:r>
    </w:p>
    <w:p w14:paraId="3D54F0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服务商</w:t>
      </w:r>
      <w:r>
        <w:rPr>
          <w:rFonts w:hint="eastAsia" w:ascii="宋体" w:hAnsi="宋体" w:eastAsia="宋体" w:cs="宋体"/>
          <w:sz w:val="24"/>
          <w:szCs w:val="24"/>
        </w:rPr>
        <w:t>需提供电话报修和运维平台自动报修两种方式，通过一线运维工程师配合二线流动技术支持</w:t>
      </w:r>
      <w:r>
        <w:rPr>
          <w:rFonts w:hint="eastAsia" w:ascii="宋体" w:hAnsi="宋体" w:eastAsia="宋体" w:cs="宋体"/>
          <w:sz w:val="24"/>
          <w:szCs w:val="24"/>
          <w:lang w:eastAsia="zh-CN"/>
        </w:rPr>
        <w:t>，</w:t>
      </w:r>
      <w:r>
        <w:rPr>
          <w:rFonts w:hint="eastAsia" w:ascii="宋体" w:hAnsi="宋体" w:eastAsia="宋体" w:cs="宋体"/>
          <w:sz w:val="24"/>
          <w:szCs w:val="24"/>
        </w:rPr>
        <w:t>保障校园网络稳定运行。</w:t>
      </w:r>
    </w:p>
    <w:p w14:paraId="68D53E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.1电话报修</w:t>
      </w:r>
    </w:p>
    <w:p w14:paraId="2D53B4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每日8</w:t>
      </w:r>
      <w:r>
        <w:rPr>
          <w:rFonts w:hint="eastAsia" w:ascii="宋体" w:hAnsi="宋体" w:eastAsia="宋体" w:cs="宋体"/>
          <w:sz w:val="24"/>
          <w:szCs w:val="24"/>
          <w:lang w:eastAsia="zh-CN"/>
        </w:rPr>
        <w:t>:</w:t>
      </w:r>
      <w:r>
        <w:rPr>
          <w:rFonts w:hint="eastAsia" w:ascii="宋体" w:hAnsi="宋体" w:eastAsia="宋体" w:cs="宋体"/>
          <w:sz w:val="24"/>
          <w:szCs w:val="24"/>
        </w:rPr>
        <w:t>00-22</w:t>
      </w:r>
      <w:r>
        <w:rPr>
          <w:rFonts w:hint="eastAsia" w:ascii="宋体" w:hAnsi="宋体" w:eastAsia="宋体" w:cs="宋体"/>
          <w:sz w:val="24"/>
          <w:szCs w:val="24"/>
          <w:lang w:eastAsia="zh-CN"/>
        </w:rPr>
        <w:t>:</w:t>
      </w:r>
      <w:r>
        <w:rPr>
          <w:rFonts w:hint="eastAsia" w:ascii="宋体" w:hAnsi="宋体" w:eastAsia="宋体" w:cs="宋体"/>
          <w:sz w:val="24"/>
          <w:szCs w:val="24"/>
        </w:rPr>
        <w:t>00提供电话报修，运维工程师接到电话报修后做好系统事件记录</w:t>
      </w:r>
      <w:r>
        <w:rPr>
          <w:rFonts w:hint="eastAsia" w:ascii="宋体" w:hAnsi="宋体" w:eastAsia="宋体" w:cs="宋体"/>
          <w:sz w:val="24"/>
          <w:szCs w:val="24"/>
          <w:lang w:val="en-US" w:eastAsia="zh-CN"/>
        </w:rPr>
        <w:t>并</w:t>
      </w:r>
      <w:r>
        <w:rPr>
          <w:rFonts w:hint="eastAsia" w:ascii="宋体" w:hAnsi="宋体" w:eastAsia="宋体" w:cs="宋体"/>
          <w:sz w:val="24"/>
          <w:szCs w:val="24"/>
        </w:rPr>
        <w:t>及时跟踪处理。</w:t>
      </w:r>
    </w:p>
    <w:p w14:paraId="10AA0B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9</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一线运维团队</w:t>
      </w:r>
    </w:p>
    <w:p w14:paraId="704DE2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服务商须配备</w:t>
      </w:r>
      <w:r>
        <w:rPr>
          <w:rFonts w:hint="eastAsia" w:ascii="宋体" w:hAnsi="宋体" w:eastAsia="宋体" w:cs="宋体"/>
          <w:b/>
          <w:bCs/>
          <w:sz w:val="24"/>
          <w:szCs w:val="24"/>
          <w:lang w:val="en-US" w:eastAsia="zh-CN"/>
        </w:rPr>
        <w:t>4名驻场运维工程师组成现场团队，设1名运维负责人统筹管理，要求值班时间每天不得少于8小时</w:t>
      </w:r>
      <w:r>
        <w:rPr>
          <w:rFonts w:hint="eastAsia" w:ascii="宋体" w:hAnsi="宋体" w:cs="宋体"/>
          <w:b/>
          <w:bCs/>
          <w:sz w:val="24"/>
          <w:szCs w:val="24"/>
          <w:lang w:val="en-US" w:eastAsia="zh-CN"/>
        </w:rPr>
        <w:t>。</w:t>
      </w:r>
      <w:r>
        <w:rPr>
          <w:rFonts w:hint="eastAsia" w:ascii="宋体" w:hAnsi="宋体" w:eastAsia="宋体" w:cs="宋体"/>
          <w:sz w:val="24"/>
          <w:szCs w:val="24"/>
          <w:lang w:val="en-US" w:eastAsia="zh-CN"/>
        </w:rPr>
        <w:t>学校可根据具体工作安排和实际需求，对值班时间进行灵活调整和动态优化。当网络或业务系统出现故障、需要进行割接升级或其他紧急状况时，相关人员需根据工作延长工作时间，以确保完成相关任务和保障系统正常运行，此类情况下的工作时间不受上述每日8小时时间段的限制。</w:t>
      </w:r>
    </w:p>
    <w:p w14:paraId="02214D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9</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rPr>
        <w:t>二线服务团队</w:t>
      </w:r>
    </w:p>
    <w:p w14:paraId="6220FB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服务商</w:t>
      </w:r>
      <w:r>
        <w:rPr>
          <w:rFonts w:hint="eastAsia" w:ascii="宋体" w:hAnsi="宋体" w:eastAsia="宋体" w:cs="宋体"/>
          <w:b w:val="0"/>
          <w:bCs w:val="0"/>
          <w:sz w:val="24"/>
          <w:szCs w:val="24"/>
        </w:rPr>
        <w:t>需提供具有较高水平的故障分析能力</w:t>
      </w:r>
      <w:r>
        <w:rPr>
          <w:rFonts w:hint="eastAsia" w:ascii="宋体" w:hAnsi="宋体" w:eastAsia="宋体" w:cs="宋体"/>
          <w:b w:val="0"/>
          <w:bCs w:val="0"/>
          <w:sz w:val="24"/>
          <w:szCs w:val="24"/>
          <w:lang w:val="en-US" w:eastAsia="zh-CN"/>
        </w:rPr>
        <w:t>与</w:t>
      </w:r>
      <w:r>
        <w:rPr>
          <w:rFonts w:hint="eastAsia" w:ascii="宋体" w:hAnsi="宋体" w:eastAsia="宋体" w:cs="宋体"/>
          <w:b w:val="0"/>
          <w:bCs w:val="0"/>
          <w:sz w:val="24"/>
          <w:szCs w:val="24"/>
        </w:rPr>
        <w:t>丰富实践经验的二线服务团队，</w:t>
      </w:r>
      <w:r>
        <w:rPr>
          <w:rFonts w:hint="eastAsia" w:ascii="宋体" w:hAnsi="宋体" w:eastAsia="宋体" w:cs="宋体"/>
          <w:b w:val="0"/>
          <w:bCs w:val="0"/>
          <w:sz w:val="24"/>
          <w:szCs w:val="24"/>
          <w:lang w:val="en-US" w:eastAsia="zh-CN"/>
        </w:rPr>
        <w:t>提供</w:t>
      </w:r>
      <w:r>
        <w:rPr>
          <w:rFonts w:hint="eastAsia" w:ascii="宋体" w:hAnsi="宋体" w:eastAsia="宋体" w:cs="宋体"/>
          <w:b w:val="0"/>
          <w:bCs w:val="0"/>
          <w:sz w:val="24"/>
          <w:szCs w:val="24"/>
        </w:rPr>
        <w:t>流动技术支持</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承担技术</w:t>
      </w:r>
      <w:r>
        <w:rPr>
          <w:rFonts w:hint="eastAsia" w:ascii="宋体" w:hAnsi="宋体" w:eastAsia="宋体" w:cs="宋体"/>
          <w:b w:val="0"/>
          <w:bCs w:val="0"/>
          <w:sz w:val="24"/>
          <w:szCs w:val="24"/>
          <w:lang w:val="en-US" w:eastAsia="zh-CN"/>
        </w:rPr>
        <w:t>支撑</w:t>
      </w:r>
      <w:r>
        <w:rPr>
          <w:rFonts w:hint="eastAsia" w:ascii="宋体" w:hAnsi="宋体" w:eastAsia="宋体" w:cs="宋体"/>
          <w:b w:val="0"/>
          <w:bCs w:val="0"/>
          <w:sz w:val="24"/>
          <w:szCs w:val="24"/>
        </w:rPr>
        <w:t>、系统优化、深度故障处理</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运维能力提升等核心服务：</w:t>
      </w:r>
    </w:p>
    <w:p w14:paraId="377A294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技术支持服务</w:t>
      </w:r>
    </w:p>
    <w:p w14:paraId="229C0C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b w:val="0"/>
          <w:bCs w:val="0"/>
          <w:sz w:val="24"/>
          <w:szCs w:val="24"/>
          <w:lang w:val="en-US" w:eastAsia="zh-CN"/>
        </w:rPr>
        <w:t>学校</w:t>
      </w:r>
      <w:r>
        <w:rPr>
          <w:rFonts w:hint="eastAsia" w:ascii="宋体" w:hAnsi="宋体" w:eastAsia="宋体" w:cs="宋体"/>
          <w:b w:val="0"/>
          <w:bCs w:val="0"/>
          <w:sz w:val="24"/>
          <w:szCs w:val="24"/>
        </w:rPr>
        <w:t>重大网络改造、割接或遇疑难问题时，</w:t>
      </w:r>
      <w:r>
        <w:rPr>
          <w:rFonts w:hint="eastAsia" w:ascii="宋体" w:hAnsi="宋体" w:eastAsia="宋体" w:cs="宋体"/>
          <w:b w:val="0"/>
          <w:bCs w:val="0"/>
          <w:sz w:val="24"/>
          <w:szCs w:val="24"/>
          <w:lang w:val="en-US" w:eastAsia="zh-CN"/>
        </w:rPr>
        <w:t>提供远程/</w:t>
      </w:r>
      <w:r>
        <w:rPr>
          <w:rFonts w:hint="eastAsia" w:ascii="宋体" w:hAnsi="宋体" w:eastAsia="宋体" w:cs="宋体"/>
          <w:b w:val="0"/>
          <w:bCs w:val="0"/>
          <w:sz w:val="24"/>
          <w:szCs w:val="24"/>
        </w:rPr>
        <w:t>现场</w:t>
      </w:r>
      <w:r>
        <w:rPr>
          <w:rFonts w:hint="eastAsia" w:ascii="宋体" w:hAnsi="宋体" w:eastAsia="宋体" w:cs="宋体"/>
          <w:b w:val="0"/>
          <w:bCs w:val="0"/>
          <w:sz w:val="24"/>
          <w:szCs w:val="24"/>
          <w:lang w:val="en-US" w:eastAsia="zh-CN"/>
        </w:rPr>
        <w:t>支持</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将影响降至最低</w:t>
      </w:r>
      <w:r>
        <w:rPr>
          <w:rFonts w:hint="eastAsia" w:ascii="宋体" w:hAnsi="宋体" w:eastAsia="宋体" w:cs="宋体"/>
          <w:sz w:val="24"/>
          <w:szCs w:val="24"/>
        </w:rPr>
        <w:t>。</w:t>
      </w:r>
    </w:p>
    <w:p w14:paraId="658CF9E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系统优化改善服务</w:t>
      </w:r>
    </w:p>
    <w:p w14:paraId="666E2E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针对有线网络、无线网络、数据中心及网络安全设备，二线团队需进行全面性能评估与优化，包括但不限于：</w:t>
      </w:r>
    </w:p>
    <w:p w14:paraId="21144E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网络架构调整：优化设备部署模式、扩容链路带宽、实施链路聚合；</w:t>
      </w:r>
    </w:p>
    <w:p w14:paraId="44F795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设备性能调优：配置VLAN裁剪、广播风暴控制、端口隔离等参数；</w:t>
      </w:r>
    </w:p>
    <w:p w14:paraId="7B44F3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安全加固：安装补丁、修复漏洞、配置SSH/HTTPS远程管理、加固管理账号口令；</w:t>
      </w:r>
    </w:p>
    <w:p w14:paraId="14AB9A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漏洞扫描：</w:t>
      </w:r>
      <w:r>
        <w:rPr>
          <w:rFonts w:hint="eastAsia" w:ascii="宋体" w:hAnsi="宋体" w:eastAsia="宋体" w:cs="宋体"/>
          <w:sz w:val="24"/>
          <w:szCs w:val="24"/>
          <w:lang w:val="en-US" w:eastAsia="zh-CN"/>
        </w:rPr>
        <w:t>提供</w:t>
      </w:r>
      <w:r>
        <w:rPr>
          <w:rFonts w:hint="eastAsia" w:ascii="宋体" w:hAnsi="宋体" w:eastAsia="宋体" w:cs="宋体"/>
          <w:sz w:val="24"/>
          <w:szCs w:val="24"/>
        </w:rPr>
        <w:t>系统或主机漏洞扫描服务。利用漏洞扫描设备或工具完成指定的远程或者本地系统或WEB应用的漏洞扫描服务，内容包括：主机漏洞扫描、WEB应用漏洞扫描、报告整理、协助修复、复测等。</w:t>
      </w:r>
    </w:p>
    <w:p w14:paraId="718736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存储与虚拟化优化：评估CPU/内存/IO负载，调整虚拟化资源分配，优化NTP/HA/DRS配置。</w:t>
      </w:r>
    </w:p>
    <w:p w14:paraId="611F88F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故障深度排查与应急响应</w:t>
      </w:r>
    </w:p>
    <w:p w14:paraId="01BFBD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一线团队无法解决的复杂故障</w:t>
      </w:r>
      <w:r>
        <w:rPr>
          <w:rFonts w:hint="eastAsia" w:ascii="宋体" w:hAnsi="宋体" w:eastAsia="宋体" w:cs="宋体"/>
          <w:sz w:val="24"/>
          <w:szCs w:val="24"/>
          <w:lang w:val="en-US" w:eastAsia="zh-CN"/>
        </w:rPr>
        <w:t>由</w:t>
      </w:r>
      <w:r>
        <w:rPr>
          <w:rFonts w:hint="eastAsia" w:ascii="宋体" w:hAnsi="宋体" w:eastAsia="宋体" w:cs="宋体"/>
          <w:sz w:val="24"/>
          <w:szCs w:val="24"/>
        </w:rPr>
        <w:t>二线团队深度分析定位</w:t>
      </w:r>
      <w:r>
        <w:rPr>
          <w:rFonts w:hint="eastAsia" w:ascii="宋体" w:hAnsi="宋体" w:eastAsia="宋体" w:cs="宋体"/>
          <w:sz w:val="24"/>
          <w:szCs w:val="24"/>
          <w:lang w:eastAsia="zh-CN"/>
        </w:rPr>
        <w:t>；</w:t>
      </w:r>
      <w:r>
        <w:rPr>
          <w:rFonts w:hint="eastAsia" w:ascii="宋体" w:hAnsi="宋体" w:eastAsia="宋体" w:cs="宋体"/>
          <w:sz w:val="24"/>
          <w:szCs w:val="24"/>
        </w:rPr>
        <w:t>严重故障在12小时内启动恢复流程，16小时内提出应急措施，故障解决后24小时内提交</w:t>
      </w:r>
      <w:r>
        <w:rPr>
          <w:rFonts w:hint="eastAsia" w:ascii="宋体" w:hAnsi="宋体" w:eastAsia="宋体" w:cs="宋体"/>
          <w:sz w:val="24"/>
          <w:szCs w:val="24"/>
          <w:lang w:val="en-US" w:eastAsia="zh-CN"/>
        </w:rPr>
        <w:t>完整</w:t>
      </w:r>
      <w:r>
        <w:rPr>
          <w:rFonts w:hint="eastAsia" w:ascii="宋体" w:hAnsi="宋体" w:eastAsia="宋体" w:cs="宋体"/>
          <w:sz w:val="24"/>
          <w:szCs w:val="24"/>
        </w:rPr>
        <w:t>故障报告。</w:t>
      </w:r>
    </w:p>
    <w:p w14:paraId="730EA73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运维巡察与文档管理</w:t>
      </w:r>
    </w:p>
    <w:p w14:paraId="58BDD7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每年至少开展2次运维巡察，检查网络、安全、数据中心等设备的运行状态，记录配置数据、性能数据及故障数据，形成巡察报告。整理操作手册、巡检方案</w:t>
      </w:r>
      <w:r>
        <w:rPr>
          <w:rFonts w:hint="eastAsia" w:ascii="宋体" w:hAnsi="宋体" w:eastAsia="宋体" w:cs="宋体"/>
          <w:sz w:val="24"/>
          <w:szCs w:val="24"/>
          <w:lang w:eastAsia="zh-CN"/>
        </w:rPr>
        <w:t>、</w:t>
      </w:r>
      <w:r>
        <w:rPr>
          <w:rFonts w:hint="eastAsia" w:ascii="宋体" w:hAnsi="宋体" w:eastAsia="宋体" w:cs="宋体"/>
          <w:sz w:val="24"/>
          <w:szCs w:val="24"/>
        </w:rPr>
        <w:t>故障</w:t>
      </w:r>
      <w:r>
        <w:rPr>
          <w:rFonts w:hint="eastAsia" w:ascii="宋体" w:hAnsi="宋体" w:eastAsia="宋体" w:cs="宋体"/>
          <w:sz w:val="24"/>
          <w:szCs w:val="24"/>
          <w:lang w:val="en-US" w:eastAsia="zh-CN"/>
        </w:rPr>
        <w:t>案例等技术文档</w:t>
      </w:r>
      <w:r>
        <w:rPr>
          <w:rFonts w:hint="eastAsia" w:ascii="宋体" w:hAnsi="宋体" w:eastAsia="宋体" w:cs="宋体"/>
          <w:sz w:val="24"/>
          <w:szCs w:val="24"/>
        </w:rPr>
        <w:t>。</w:t>
      </w:r>
    </w:p>
    <w:p w14:paraId="649FB3D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技术培训与能力传递</w:t>
      </w:r>
    </w:p>
    <w:p w14:paraId="088AE7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需对</w:t>
      </w:r>
      <w:r>
        <w:rPr>
          <w:rFonts w:hint="eastAsia" w:ascii="宋体" w:hAnsi="宋体" w:eastAsia="宋体" w:cs="宋体"/>
          <w:sz w:val="24"/>
          <w:szCs w:val="24"/>
          <w:lang w:val="en-US" w:eastAsia="zh-CN"/>
        </w:rPr>
        <w:t>学校</w:t>
      </w:r>
      <w:r>
        <w:rPr>
          <w:rFonts w:hint="eastAsia" w:ascii="宋体" w:hAnsi="宋体" w:eastAsia="宋体" w:cs="宋体"/>
          <w:sz w:val="24"/>
          <w:szCs w:val="24"/>
        </w:rPr>
        <w:t>信息技术中心人员及一线运维团队进行技术培训，内容涵盖基础环境维护、有线/无线网络管理、数据中心运维及网络安全，</w:t>
      </w:r>
      <w:r>
        <w:rPr>
          <w:rFonts w:hint="eastAsia" w:ascii="宋体" w:hAnsi="宋体" w:eastAsia="宋体" w:cs="宋体"/>
          <w:b/>
          <w:bCs/>
          <w:sz w:val="24"/>
          <w:szCs w:val="24"/>
        </w:rPr>
        <w:t>每</w:t>
      </w:r>
      <w:r>
        <w:rPr>
          <w:rFonts w:hint="eastAsia" w:ascii="宋体" w:hAnsi="宋体" w:eastAsia="宋体" w:cs="宋体"/>
          <w:b/>
          <w:bCs/>
          <w:sz w:val="24"/>
          <w:szCs w:val="24"/>
          <w:lang w:val="en-US" w:eastAsia="zh-CN"/>
        </w:rPr>
        <w:t>季度</w:t>
      </w:r>
      <w:r>
        <w:rPr>
          <w:rFonts w:hint="eastAsia" w:ascii="宋体" w:hAnsi="宋体" w:eastAsia="宋体" w:cs="宋体"/>
          <w:b/>
          <w:bCs/>
          <w:sz w:val="24"/>
          <w:szCs w:val="24"/>
        </w:rPr>
        <w:t>不少于2次。</w:t>
      </w:r>
      <w:r>
        <w:rPr>
          <w:rFonts w:hint="eastAsia" w:ascii="宋体" w:hAnsi="宋体" w:eastAsia="宋体" w:cs="宋体"/>
          <w:sz w:val="24"/>
          <w:szCs w:val="24"/>
        </w:rPr>
        <w:t>培训旨在提升团队对设备配置、安全策略及故障现象的识别能力，例如教授如何配置防火墙规则、分析网络攻击日志。</w:t>
      </w:r>
    </w:p>
    <w:p w14:paraId="08296AAF">
      <w:pPr>
        <w:spacing w:line="560" w:lineRule="exact"/>
        <w:ind w:firstLine="562" w:firstLineChars="200"/>
        <w:rPr>
          <w:rFonts w:ascii="仿宋" w:hAnsi="仿宋" w:eastAsia="仿宋" w:cs="仿宋"/>
          <w:b/>
          <w:bCs/>
          <w:sz w:val="28"/>
          <w:szCs w:val="28"/>
        </w:rPr>
      </w:pPr>
      <w:r>
        <w:rPr>
          <w:rFonts w:hint="eastAsia" w:ascii="仿宋" w:hAnsi="仿宋" w:eastAsia="仿宋" w:cs="仿宋"/>
          <w:b/>
          <w:bCs/>
          <w:sz w:val="28"/>
          <w:szCs w:val="28"/>
          <w:lang w:val="en-US" w:eastAsia="zh-CN"/>
        </w:rPr>
        <w:t>10</w:t>
      </w:r>
      <w:r>
        <w:rPr>
          <w:rFonts w:hint="eastAsia" w:ascii="仿宋" w:hAnsi="仿宋" w:eastAsia="仿宋" w:cs="仿宋"/>
          <w:b/>
          <w:bCs/>
          <w:sz w:val="28"/>
          <w:szCs w:val="28"/>
        </w:rPr>
        <w:t>．投标人必须书面承诺是否满足以上招标参数。</w:t>
      </w:r>
    </w:p>
    <w:p w14:paraId="37EE7B7D">
      <w:pPr>
        <w:spacing w:line="56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（三）人员配备及服务要求</w:t>
      </w:r>
    </w:p>
    <w:p w14:paraId="530441ED">
      <w:pPr>
        <w:adjustRightInd w:val="0"/>
        <w:snapToGrid w:val="0"/>
        <w:spacing w:line="560" w:lineRule="exact"/>
        <w:ind w:firstLine="562" w:firstLineChars="200"/>
        <w:rPr>
          <w:rFonts w:ascii="仿宋" w:hAnsi="仿宋" w:eastAsia="仿宋" w:cs="仿宋"/>
          <w:b/>
          <w:bCs/>
          <w:sz w:val="28"/>
          <w:szCs w:val="28"/>
        </w:rPr>
      </w:pPr>
      <w:r>
        <w:rPr>
          <w:rFonts w:hint="eastAsia" w:ascii="仿宋" w:hAnsi="仿宋" w:eastAsia="仿宋" w:cs="仿宋"/>
          <w:b/>
          <w:sz w:val="28"/>
          <w:szCs w:val="28"/>
        </w:rPr>
        <w:t>1</w:t>
      </w:r>
      <w:r>
        <w:rPr>
          <w:rFonts w:hint="eastAsia" w:ascii="仿宋" w:hAnsi="仿宋" w:eastAsia="仿宋" w:cs="仿宋"/>
          <w:sz w:val="28"/>
          <w:szCs w:val="28"/>
        </w:rPr>
        <w:t>.投标人根据必须为本项目配备相关专业人员</w:t>
      </w:r>
      <w:r>
        <w:rPr>
          <w:rFonts w:hint="eastAsia" w:ascii="仿宋" w:hAnsi="仿宋" w:eastAsia="仿宋" w:cs="仿宋"/>
          <w:b/>
          <w:bCs/>
          <w:sz w:val="28"/>
          <w:szCs w:val="28"/>
        </w:rPr>
        <w:t>（基本配备人员不少于</w:t>
      </w:r>
      <w:r>
        <w:rPr>
          <w:rFonts w:hint="eastAsia" w:ascii="仿宋" w:hAnsi="仿宋" w:eastAsia="仿宋" w:cs="仿宋"/>
          <w:b/>
          <w:bCs/>
          <w:sz w:val="28"/>
          <w:szCs w:val="28"/>
          <w:u w:val="single"/>
        </w:rPr>
        <w:t xml:space="preserve">  </w:t>
      </w:r>
      <w:r>
        <w:rPr>
          <w:rFonts w:hint="eastAsia" w:ascii="仿宋" w:hAnsi="仿宋" w:eastAsia="仿宋" w:cs="仿宋"/>
          <w:b/>
          <w:bCs/>
          <w:sz w:val="28"/>
          <w:szCs w:val="28"/>
        </w:rPr>
        <w:t>人）：</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415"/>
        <w:gridCol w:w="1265"/>
        <w:gridCol w:w="1691"/>
        <w:gridCol w:w="1364"/>
        <w:gridCol w:w="1067"/>
        <w:gridCol w:w="1055"/>
      </w:tblGrid>
      <w:tr w14:paraId="4AF0B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391" w:type="pct"/>
            <w:tcBorders>
              <w:top w:val="single" w:color="auto" w:sz="4" w:space="0"/>
              <w:left w:val="single" w:color="auto" w:sz="4" w:space="0"/>
              <w:bottom w:val="single" w:color="auto" w:sz="4" w:space="0"/>
              <w:right w:val="single" w:color="auto" w:sz="4" w:space="0"/>
            </w:tcBorders>
            <w:vAlign w:val="center"/>
          </w:tcPr>
          <w:p w14:paraId="656200EE">
            <w:pPr>
              <w:adjustRightInd w:val="0"/>
              <w:snapToGrid w:val="0"/>
              <w:spacing w:line="560" w:lineRule="exact"/>
              <w:jc w:val="center"/>
              <w:rPr>
                <w:rFonts w:ascii="仿宋" w:hAnsi="仿宋" w:eastAsia="仿宋" w:cs="方正仿宋_GB2312"/>
                <w:b/>
                <w:bCs/>
                <w:sz w:val="24"/>
                <w:lang w:val="zh-CN"/>
              </w:rPr>
            </w:pPr>
            <w:r>
              <w:rPr>
                <w:rFonts w:hint="eastAsia" w:ascii="仿宋" w:hAnsi="仿宋" w:eastAsia="仿宋" w:cs="方正仿宋_GB2312"/>
                <w:b/>
                <w:bCs/>
                <w:sz w:val="24"/>
                <w:lang w:val="zh-CN"/>
              </w:rPr>
              <w:t>序号</w:t>
            </w:r>
          </w:p>
        </w:tc>
        <w:tc>
          <w:tcPr>
            <w:tcW w:w="830" w:type="pct"/>
            <w:tcBorders>
              <w:top w:val="single" w:color="auto" w:sz="4" w:space="0"/>
              <w:left w:val="single" w:color="auto" w:sz="4" w:space="0"/>
              <w:bottom w:val="single" w:color="auto" w:sz="4" w:space="0"/>
              <w:right w:val="single" w:color="auto" w:sz="4" w:space="0"/>
            </w:tcBorders>
            <w:vAlign w:val="center"/>
          </w:tcPr>
          <w:p w14:paraId="7BCA9083">
            <w:pPr>
              <w:adjustRightInd w:val="0"/>
              <w:snapToGrid w:val="0"/>
              <w:spacing w:line="560" w:lineRule="exact"/>
              <w:jc w:val="center"/>
              <w:rPr>
                <w:rFonts w:ascii="仿宋" w:hAnsi="仿宋" w:eastAsia="仿宋" w:cs="方正仿宋_GB2312"/>
                <w:b/>
                <w:bCs/>
                <w:sz w:val="24"/>
                <w:lang w:val="zh-CN"/>
              </w:rPr>
            </w:pPr>
            <w:r>
              <w:rPr>
                <w:rFonts w:hint="eastAsia" w:ascii="仿宋" w:hAnsi="仿宋" w:eastAsia="仿宋" w:cs="方正仿宋_GB2312"/>
                <w:b/>
                <w:bCs/>
                <w:sz w:val="24"/>
                <w:lang w:val="zh-CN"/>
              </w:rPr>
              <w:t>职务</w:t>
            </w:r>
          </w:p>
        </w:tc>
        <w:tc>
          <w:tcPr>
            <w:tcW w:w="742" w:type="pct"/>
            <w:tcBorders>
              <w:top w:val="single" w:color="auto" w:sz="4" w:space="0"/>
              <w:left w:val="single" w:color="auto" w:sz="4" w:space="0"/>
              <w:bottom w:val="single" w:color="auto" w:sz="4" w:space="0"/>
              <w:right w:val="single" w:color="auto" w:sz="4" w:space="0"/>
            </w:tcBorders>
            <w:vAlign w:val="center"/>
          </w:tcPr>
          <w:p w14:paraId="2516DA91">
            <w:pPr>
              <w:adjustRightInd w:val="0"/>
              <w:snapToGrid w:val="0"/>
              <w:spacing w:line="560" w:lineRule="exact"/>
              <w:jc w:val="center"/>
              <w:rPr>
                <w:rFonts w:ascii="仿宋" w:hAnsi="仿宋" w:eastAsia="仿宋" w:cs="方正仿宋_GB2312"/>
                <w:b/>
                <w:bCs/>
                <w:sz w:val="24"/>
                <w:lang w:val="zh-CN"/>
              </w:rPr>
            </w:pPr>
            <w:r>
              <w:rPr>
                <w:rFonts w:hint="eastAsia" w:ascii="仿宋" w:hAnsi="仿宋" w:eastAsia="仿宋" w:cs="方正仿宋_GB2312"/>
                <w:b/>
                <w:bCs/>
                <w:sz w:val="24"/>
                <w:lang w:val="zh-CN"/>
              </w:rPr>
              <w:t>基本配备人数</w:t>
            </w:r>
          </w:p>
        </w:tc>
        <w:tc>
          <w:tcPr>
            <w:tcW w:w="992" w:type="pct"/>
            <w:tcBorders>
              <w:top w:val="single" w:color="auto" w:sz="4" w:space="0"/>
              <w:left w:val="single" w:color="auto" w:sz="4" w:space="0"/>
              <w:bottom w:val="single" w:color="auto" w:sz="4" w:space="0"/>
              <w:right w:val="single" w:color="auto" w:sz="4" w:space="0"/>
            </w:tcBorders>
            <w:vAlign w:val="center"/>
          </w:tcPr>
          <w:p w14:paraId="78CBB295">
            <w:pPr>
              <w:adjustRightInd w:val="0"/>
              <w:snapToGrid w:val="0"/>
              <w:spacing w:line="560" w:lineRule="exact"/>
              <w:jc w:val="center"/>
              <w:rPr>
                <w:rFonts w:ascii="仿宋" w:hAnsi="仿宋" w:eastAsia="仿宋" w:cs="方正仿宋_GB2312"/>
                <w:b/>
                <w:bCs/>
                <w:sz w:val="24"/>
                <w:lang w:val="zh-CN"/>
              </w:rPr>
            </w:pPr>
            <w:r>
              <w:rPr>
                <w:rFonts w:hint="eastAsia" w:ascii="仿宋" w:hAnsi="仿宋" w:eastAsia="仿宋" w:cs="方正仿宋_GB2312"/>
                <w:b/>
                <w:bCs/>
                <w:sz w:val="24"/>
                <w:lang w:val="zh-CN"/>
              </w:rPr>
              <w:t>注册证书</w:t>
            </w:r>
          </w:p>
        </w:tc>
        <w:tc>
          <w:tcPr>
            <w:tcW w:w="800" w:type="pct"/>
            <w:tcBorders>
              <w:top w:val="single" w:color="auto" w:sz="4" w:space="0"/>
              <w:left w:val="single" w:color="auto" w:sz="4" w:space="0"/>
              <w:bottom w:val="single" w:color="auto" w:sz="4" w:space="0"/>
              <w:right w:val="single" w:color="auto" w:sz="4" w:space="0"/>
            </w:tcBorders>
            <w:vAlign w:val="center"/>
          </w:tcPr>
          <w:p w14:paraId="398EEA07">
            <w:pPr>
              <w:adjustRightInd w:val="0"/>
              <w:snapToGrid w:val="0"/>
              <w:spacing w:line="560" w:lineRule="exact"/>
              <w:jc w:val="center"/>
              <w:rPr>
                <w:rFonts w:ascii="仿宋" w:hAnsi="仿宋" w:eastAsia="仿宋" w:cs="方正仿宋_GB2312"/>
                <w:b/>
                <w:bCs/>
                <w:sz w:val="24"/>
                <w:lang w:val="zh-CN"/>
              </w:rPr>
            </w:pPr>
            <w:r>
              <w:rPr>
                <w:rFonts w:hint="eastAsia" w:ascii="仿宋" w:hAnsi="仿宋" w:eastAsia="仿宋" w:cs="方正仿宋_GB2312"/>
                <w:b/>
                <w:bCs/>
                <w:sz w:val="24"/>
                <w:lang w:val="zh-CN"/>
              </w:rPr>
              <w:t>专业</w:t>
            </w:r>
          </w:p>
        </w:tc>
        <w:tc>
          <w:tcPr>
            <w:tcW w:w="626" w:type="pct"/>
            <w:tcBorders>
              <w:top w:val="single" w:color="auto" w:sz="4" w:space="0"/>
              <w:left w:val="single" w:color="auto" w:sz="4" w:space="0"/>
              <w:bottom w:val="single" w:color="auto" w:sz="4" w:space="0"/>
              <w:right w:val="single" w:color="auto" w:sz="4" w:space="0"/>
            </w:tcBorders>
            <w:vAlign w:val="center"/>
          </w:tcPr>
          <w:p w14:paraId="3AB4D799">
            <w:pPr>
              <w:adjustRightInd w:val="0"/>
              <w:snapToGrid w:val="0"/>
              <w:spacing w:line="560" w:lineRule="exact"/>
              <w:jc w:val="center"/>
              <w:rPr>
                <w:rFonts w:ascii="仿宋" w:hAnsi="仿宋" w:eastAsia="仿宋" w:cs="方正仿宋_GB2312"/>
                <w:b/>
                <w:bCs/>
                <w:sz w:val="24"/>
                <w:lang w:val="zh-CN"/>
              </w:rPr>
            </w:pPr>
            <w:r>
              <w:rPr>
                <w:rFonts w:hint="eastAsia" w:ascii="仿宋" w:hAnsi="仿宋" w:eastAsia="仿宋" w:cs="方正仿宋_GB2312"/>
                <w:b/>
                <w:bCs/>
                <w:sz w:val="24"/>
                <w:lang w:val="zh-CN"/>
              </w:rPr>
              <w:t>等级</w:t>
            </w:r>
          </w:p>
        </w:tc>
        <w:tc>
          <w:tcPr>
            <w:tcW w:w="617" w:type="pct"/>
            <w:tcBorders>
              <w:top w:val="single" w:color="auto" w:sz="4" w:space="0"/>
              <w:left w:val="single" w:color="auto" w:sz="4" w:space="0"/>
              <w:bottom w:val="single" w:color="auto" w:sz="4" w:space="0"/>
              <w:right w:val="single" w:color="auto" w:sz="4" w:space="0"/>
            </w:tcBorders>
            <w:vAlign w:val="center"/>
          </w:tcPr>
          <w:p w14:paraId="46BFE63E">
            <w:pPr>
              <w:adjustRightInd w:val="0"/>
              <w:snapToGrid w:val="0"/>
              <w:spacing w:line="560" w:lineRule="exact"/>
              <w:jc w:val="center"/>
              <w:rPr>
                <w:rFonts w:ascii="仿宋" w:hAnsi="仿宋" w:eastAsia="仿宋" w:cs="方正仿宋_GB2312"/>
                <w:b/>
                <w:bCs/>
                <w:sz w:val="24"/>
                <w:lang w:val="zh-CN"/>
              </w:rPr>
            </w:pPr>
            <w:r>
              <w:rPr>
                <w:rFonts w:hint="eastAsia" w:ascii="仿宋" w:hAnsi="仿宋" w:eastAsia="仿宋" w:cs="方正仿宋_GB2312"/>
                <w:b/>
                <w:bCs/>
                <w:sz w:val="24"/>
                <w:lang w:val="zh-CN"/>
              </w:rPr>
              <w:t>职称</w:t>
            </w:r>
          </w:p>
        </w:tc>
      </w:tr>
      <w:tr w14:paraId="71EF6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391" w:type="pct"/>
            <w:tcBorders>
              <w:top w:val="single" w:color="auto" w:sz="4" w:space="0"/>
              <w:left w:val="single" w:color="auto" w:sz="4" w:space="0"/>
              <w:bottom w:val="single" w:color="auto" w:sz="4" w:space="0"/>
              <w:right w:val="single" w:color="auto" w:sz="4" w:space="0"/>
            </w:tcBorders>
            <w:vAlign w:val="center"/>
          </w:tcPr>
          <w:p w14:paraId="0F422819">
            <w:pPr>
              <w:adjustRightInd w:val="0"/>
              <w:snapToGrid w:val="0"/>
              <w:spacing w:line="560" w:lineRule="exact"/>
              <w:jc w:val="center"/>
              <w:rPr>
                <w:rFonts w:ascii="仿宋" w:hAnsi="仿宋" w:eastAsia="仿宋" w:cs="方正仿宋_GB2312"/>
                <w:sz w:val="24"/>
              </w:rPr>
            </w:pPr>
            <w:r>
              <w:rPr>
                <w:rFonts w:hint="eastAsia" w:ascii="仿宋" w:hAnsi="仿宋" w:eastAsia="仿宋" w:cs="方正仿宋_GB2312"/>
                <w:sz w:val="24"/>
              </w:rPr>
              <w:t>1</w:t>
            </w:r>
          </w:p>
        </w:tc>
        <w:tc>
          <w:tcPr>
            <w:tcW w:w="830" w:type="pct"/>
            <w:tcBorders>
              <w:top w:val="single" w:color="auto" w:sz="4" w:space="0"/>
              <w:left w:val="single" w:color="auto" w:sz="4" w:space="0"/>
              <w:bottom w:val="single" w:color="auto" w:sz="4" w:space="0"/>
              <w:right w:val="single" w:color="auto" w:sz="4" w:space="0"/>
            </w:tcBorders>
            <w:vAlign w:val="center"/>
          </w:tcPr>
          <w:p w14:paraId="7809020C">
            <w:pPr>
              <w:adjustRightInd w:val="0"/>
              <w:snapToGrid w:val="0"/>
              <w:spacing w:line="560" w:lineRule="exact"/>
              <w:jc w:val="center"/>
              <w:rPr>
                <w:rFonts w:ascii="仿宋" w:hAnsi="仿宋" w:eastAsia="仿宋" w:cs="仿宋"/>
                <w:sz w:val="24"/>
              </w:rPr>
            </w:pPr>
            <w:r>
              <w:rPr>
                <w:rFonts w:hint="eastAsia" w:ascii="仿宋" w:hAnsi="仿宋" w:eastAsia="仿宋" w:cs="方正仿宋_GB2312"/>
                <w:sz w:val="24"/>
              </w:rPr>
              <w:t>/</w:t>
            </w:r>
          </w:p>
        </w:tc>
        <w:tc>
          <w:tcPr>
            <w:tcW w:w="742" w:type="pct"/>
            <w:tcBorders>
              <w:top w:val="single" w:color="auto" w:sz="4" w:space="0"/>
              <w:left w:val="single" w:color="auto" w:sz="4" w:space="0"/>
              <w:bottom w:val="single" w:color="auto" w:sz="4" w:space="0"/>
              <w:right w:val="single" w:color="auto" w:sz="4" w:space="0"/>
            </w:tcBorders>
            <w:vAlign w:val="center"/>
          </w:tcPr>
          <w:p w14:paraId="0CA084B1">
            <w:pPr>
              <w:adjustRightInd w:val="0"/>
              <w:snapToGrid w:val="0"/>
              <w:spacing w:line="560" w:lineRule="exact"/>
              <w:jc w:val="center"/>
              <w:rPr>
                <w:rFonts w:ascii="仿宋" w:hAnsi="仿宋" w:eastAsia="仿宋" w:cs="仿宋"/>
                <w:sz w:val="24"/>
              </w:rPr>
            </w:pPr>
            <w:r>
              <w:rPr>
                <w:rFonts w:hint="eastAsia" w:ascii="仿宋" w:hAnsi="仿宋" w:eastAsia="仿宋" w:cs="方正仿宋_GB2312"/>
                <w:sz w:val="24"/>
              </w:rPr>
              <w:t>/</w:t>
            </w:r>
          </w:p>
        </w:tc>
        <w:tc>
          <w:tcPr>
            <w:tcW w:w="992" w:type="pct"/>
            <w:tcBorders>
              <w:top w:val="single" w:color="auto" w:sz="4" w:space="0"/>
              <w:left w:val="single" w:color="auto" w:sz="4" w:space="0"/>
              <w:bottom w:val="single" w:color="auto" w:sz="4" w:space="0"/>
              <w:right w:val="single" w:color="auto" w:sz="4" w:space="0"/>
            </w:tcBorders>
            <w:vAlign w:val="center"/>
          </w:tcPr>
          <w:p w14:paraId="050F375F">
            <w:pPr>
              <w:adjustRightInd w:val="0"/>
              <w:snapToGrid w:val="0"/>
              <w:spacing w:line="560" w:lineRule="exact"/>
              <w:jc w:val="center"/>
              <w:rPr>
                <w:rFonts w:ascii="仿宋" w:hAnsi="仿宋" w:eastAsia="仿宋" w:cs="仿宋"/>
                <w:sz w:val="24"/>
                <w:lang w:val="zh-CN"/>
              </w:rPr>
            </w:pPr>
            <w:r>
              <w:rPr>
                <w:rFonts w:hint="eastAsia" w:ascii="仿宋" w:hAnsi="仿宋" w:eastAsia="仿宋" w:cs="方正仿宋_GB2312"/>
                <w:sz w:val="24"/>
              </w:rPr>
              <w:t>/</w:t>
            </w:r>
          </w:p>
        </w:tc>
        <w:tc>
          <w:tcPr>
            <w:tcW w:w="800" w:type="pct"/>
            <w:tcBorders>
              <w:top w:val="single" w:color="auto" w:sz="4" w:space="0"/>
              <w:left w:val="single" w:color="auto" w:sz="4" w:space="0"/>
              <w:bottom w:val="single" w:color="auto" w:sz="4" w:space="0"/>
              <w:right w:val="single" w:color="auto" w:sz="4" w:space="0"/>
            </w:tcBorders>
            <w:vAlign w:val="center"/>
          </w:tcPr>
          <w:p w14:paraId="33CBEC6A">
            <w:pPr>
              <w:adjustRightInd w:val="0"/>
              <w:snapToGrid w:val="0"/>
              <w:spacing w:line="560" w:lineRule="exact"/>
              <w:jc w:val="center"/>
              <w:rPr>
                <w:rFonts w:ascii="仿宋" w:hAnsi="仿宋" w:eastAsia="仿宋" w:cs="仿宋"/>
                <w:sz w:val="24"/>
                <w:lang w:val="zh-CN"/>
              </w:rPr>
            </w:pPr>
            <w:r>
              <w:rPr>
                <w:rFonts w:hint="eastAsia" w:ascii="仿宋" w:hAnsi="仿宋" w:eastAsia="仿宋" w:cs="方正仿宋_GB2312"/>
                <w:sz w:val="24"/>
              </w:rPr>
              <w:t>/</w:t>
            </w:r>
          </w:p>
        </w:tc>
        <w:tc>
          <w:tcPr>
            <w:tcW w:w="626" w:type="pct"/>
            <w:tcBorders>
              <w:top w:val="single" w:color="auto" w:sz="4" w:space="0"/>
              <w:left w:val="single" w:color="auto" w:sz="4" w:space="0"/>
              <w:bottom w:val="single" w:color="auto" w:sz="4" w:space="0"/>
              <w:right w:val="single" w:color="auto" w:sz="4" w:space="0"/>
            </w:tcBorders>
            <w:vAlign w:val="center"/>
          </w:tcPr>
          <w:p w14:paraId="31395B20">
            <w:pPr>
              <w:adjustRightInd w:val="0"/>
              <w:snapToGrid w:val="0"/>
              <w:spacing w:line="560" w:lineRule="exact"/>
              <w:jc w:val="center"/>
              <w:rPr>
                <w:rFonts w:ascii="仿宋" w:hAnsi="仿宋" w:eastAsia="仿宋" w:cs="方正仿宋_GB2312"/>
                <w:sz w:val="24"/>
              </w:rPr>
            </w:pPr>
            <w:r>
              <w:rPr>
                <w:rFonts w:hint="eastAsia" w:ascii="仿宋" w:hAnsi="仿宋" w:eastAsia="仿宋" w:cs="方正仿宋_GB2312"/>
                <w:sz w:val="24"/>
              </w:rPr>
              <w:t>/</w:t>
            </w:r>
          </w:p>
        </w:tc>
        <w:tc>
          <w:tcPr>
            <w:tcW w:w="617" w:type="pct"/>
            <w:tcBorders>
              <w:top w:val="single" w:color="auto" w:sz="4" w:space="0"/>
              <w:left w:val="single" w:color="auto" w:sz="4" w:space="0"/>
              <w:bottom w:val="single" w:color="auto" w:sz="4" w:space="0"/>
              <w:right w:val="single" w:color="auto" w:sz="4" w:space="0"/>
            </w:tcBorders>
            <w:vAlign w:val="center"/>
          </w:tcPr>
          <w:p w14:paraId="0069B272">
            <w:pPr>
              <w:adjustRightInd w:val="0"/>
              <w:snapToGrid w:val="0"/>
              <w:spacing w:line="560" w:lineRule="exact"/>
              <w:jc w:val="center"/>
              <w:rPr>
                <w:rFonts w:ascii="仿宋" w:hAnsi="仿宋" w:eastAsia="仿宋" w:cs="方正仿宋_GB2312"/>
                <w:sz w:val="24"/>
              </w:rPr>
            </w:pPr>
            <w:r>
              <w:rPr>
                <w:rFonts w:hint="eastAsia" w:ascii="仿宋" w:hAnsi="仿宋" w:eastAsia="仿宋" w:cs="方正仿宋_GB2312"/>
                <w:sz w:val="24"/>
              </w:rPr>
              <w:t>/</w:t>
            </w:r>
          </w:p>
        </w:tc>
      </w:tr>
      <w:tr w14:paraId="45A0A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391" w:type="pct"/>
            <w:tcBorders>
              <w:top w:val="single" w:color="auto" w:sz="4" w:space="0"/>
              <w:left w:val="single" w:color="auto" w:sz="4" w:space="0"/>
              <w:bottom w:val="single" w:color="auto" w:sz="4" w:space="0"/>
              <w:right w:val="single" w:color="auto" w:sz="4" w:space="0"/>
            </w:tcBorders>
            <w:vAlign w:val="center"/>
          </w:tcPr>
          <w:p w14:paraId="096AEE44">
            <w:pPr>
              <w:adjustRightInd w:val="0"/>
              <w:snapToGrid w:val="0"/>
              <w:spacing w:line="560" w:lineRule="exact"/>
              <w:jc w:val="center"/>
              <w:rPr>
                <w:rFonts w:ascii="仿宋" w:hAnsi="仿宋" w:eastAsia="仿宋" w:cs="仿宋"/>
                <w:sz w:val="24"/>
              </w:rPr>
            </w:pPr>
            <w:r>
              <w:rPr>
                <w:rFonts w:hint="eastAsia" w:ascii="仿宋" w:hAnsi="仿宋" w:eastAsia="仿宋" w:cs="仿宋"/>
                <w:sz w:val="24"/>
              </w:rPr>
              <w:t>2</w:t>
            </w:r>
          </w:p>
        </w:tc>
        <w:tc>
          <w:tcPr>
            <w:tcW w:w="830" w:type="pct"/>
            <w:tcBorders>
              <w:top w:val="single" w:color="auto" w:sz="4" w:space="0"/>
              <w:left w:val="single" w:color="auto" w:sz="4" w:space="0"/>
              <w:bottom w:val="single" w:color="auto" w:sz="4" w:space="0"/>
              <w:right w:val="single" w:color="auto" w:sz="4" w:space="0"/>
            </w:tcBorders>
            <w:shd w:val="clear" w:color="auto" w:fill="auto"/>
            <w:vAlign w:val="center"/>
          </w:tcPr>
          <w:p w14:paraId="664352D5">
            <w:pPr>
              <w:adjustRightInd w:val="0"/>
              <w:snapToGrid w:val="0"/>
              <w:spacing w:line="560" w:lineRule="exact"/>
              <w:jc w:val="center"/>
              <w:rPr>
                <w:rFonts w:ascii="仿宋" w:hAnsi="仿宋" w:eastAsia="仿宋" w:cs="仿宋"/>
                <w:sz w:val="24"/>
              </w:rPr>
            </w:pPr>
            <w:r>
              <w:rPr>
                <w:rFonts w:hint="eastAsia" w:ascii="仿宋" w:hAnsi="仿宋" w:eastAsia="仿宋" w:cs="方正仿宋_GB2312"/>
                <w:sz w:val="24"/>
              </w:rPr>
              <w:t>/</w:t>
            </w:r>
          </w:p>
        </w:tc>
        <w:tc>
          <w:tcPr>
            <w:tcW w:w="742" w:type="pct"/>
            <w:tcBorders>
              <w:top w:val="single" w:color="auto" w:sz="4" w:space="0"/>
              <w:left w:val="single" w:color="auto" w:sz="4" w:space="0"/>
              <w:bottom w:val="single" w:color="auto" w:sz="4" w:space="0"/>
              <w:right w:val="single" w:color="auto" w:sz="4" w:space="0"/>
            </w:tcBorders>
            <w:shd w:val="clear" w:color="auto" w:fill="auto"/>
            <w:vAlign w:val="center"/>
          </w:tcPr>
          <w:p w14:paraId="3FCDB50F">
            <w:pPr>
              <w:adjustRightInd w:val="0"/>
              <w:snapToGrid w:val="0"/>
              <w:spacing w:line="560" w:lineRule="exact"/>
              <w:jc w:val="center"/>
              <w:rPr>
                <w:rFonts w:ascii="仿宋" w:hAnsi="仿宋" w:eastAsia="仿宋" w:cs="仿宋"/>
                <w:sz w:val="24"/>
              </w:rPr>
            </w:pPr>
            <w:r>
              <w:rPr>
                <w:rFonts w:hint="eastAsia" w:ascii="仿宋" w:hAnsi="仿宋" w:eastAsia="仿宋" w:cs="方正仿宋_GB2312"/>
                <w:sz w:val="24"/>
              </w:rPr>
              <w:t>/</w:t>
            </w:r>
          </w:p>
        </w:tc>
        <w:tc>
          <w:tcPr>
            <w:tcW w:w="992" w:type="pct"/>
            <w:tcBorders>
              <w:top w:val="single" w:color="auto" w:sz="4" w:space="0"/>
              <w:left w:val="single" w:color="auto" w:sz="4" w:space="0"/>
              <w:bottom w:val="single" w:color="auto" w:sz="4" w:space="0"/>
              <w:right w:val="single" w:color="auto" w:sz="4" w:space="0"/>
            </w:tcBorders>
            <w:shd w:val="clear" w:color="auto" w:fill="auto"/>
            <w:vAlign w:val="center"/>
          </w:tcPr>
          <w:p w14:paraId="51A7C7B5">
            <w:pPr>
              <w:adjustRightInd w:val="0"/>
              <w:snapToGrid w:val="0"/>
              <w:spacing w:line="560" w:lineRule="exact"/>
              <w:jc w:val="center"/>
              <w:rPr>
                <w:rFonts w:ascii="仿宋" w:hAnsi="仿宋" w:eastAsia="仿宋" w:cs="仿宋"/>
                <w:sz w:val="24"/>
                <w:lang w:val="zh-CN"/>
              </w:rPr>
            </w:pPr>
            <w:r>
              <w:rPr>
                <w:rFonts w:hint="eastAsia" w:ascii="仿宋" w:hAnsi="仿宋" w:eastAsia="仿宋" w:cs="方正仿宋_GB2312"/>
                <w:sz w:val="24"/>
              </w:rPr>
              <w:t>/</w:t>
            </w:r>
          </w:p>
        </w:tc>
        <w:tc>
          <w:tcPr>
            <w:tcW w:w="800" w:type="pct"/>
            <w:tcBorders>
              <w:top w:val="single" w:color="auto" w:sz="4" w:space="0"/>
              <w:left w:val="single" w:color="auto" w:sz="4" w:space="0"/>
              <w:bottom w:val="single" w:color="auto" w:sz="4" w:space="0"/>
              <w:right w:val="single" w:color="auto" w:sz="4" w:space="0"/>
            </w:tcBorders>
            <w:shd w:val="clear" w:color="auto" w:fill="auto"/>
            <w:vAlign w:val="center"/>
          </w:tcPr>
          <w:p w14:paraId="2CA53AA1">
            <w:pPr>
              <w:adjustRightInd w:val="0"/>
              <w:snapToGrid w:val="0"/>
              <w:spacing w:line="560" w:lineRule="exact"/>
              <w:jc w:val="center"/>
              <w:rPr>
                <w:rFonts w:ascii="仿宋" w:hAnsi="仿宋" w:eastAsia="仿宋" w:cs="仿宋"/>
                <w:sz w:val="24"/>
                <w:lang w:val="zh-CN"/>
              </w:rPr>
            </w:pPr>
            <w:r>
              <w:rPr>
                <w:rFonts w:hint="eastAsia" w:ascii="仿宋" w:hAnsi="仿宋" w:eastAsia="仿宋" w:cs="方正仿宋_GB2312"/>
                <w:sz w:val="24"/>
              </w:rPr>
              <w:t>/</w:t>
            </w:r>
          </w:p>
        </w:tc>
        <w:tc>
          <w:tcPr>
            <w:tcW w:w="626" w:type="pct"/>
            <w:tcBorders>
              <w:top w:val="single" w:color="auto" w:sz="4" w:space="0"/>
              <w:left w:val="single" w:color="auto" w:sz="4" w:space="0"/>
              <w:bottom w:val="single" w:color="auto" w:sz="4" w:space="0"/>
              <w:right w:val="single" w:color="auto" w:sz="4" w:space="0"/>
            </w:tcBorders>
            <w:shd w:val="clear" w:color="auto" w:fill="auto"/>
            <w:vAlign w:val="center"/>
          </w:tcPr>
          <w:p w14:paraId="59C6FE17">
            <w:pPr>
              <w:adjustRightInd w:val="0"/>
              <w:snapToGrid w:val="0"/>
              <w:spacing w:line="560" w:lineRule="exact"/>
              <w:jc w:val="center"/>
              <w:rPr>
                <w:rFonts w:ascii="仿宋" w:hAnsi="仿宋" w:eastAsia="仿宋" w:cs="方正仿宋_GB2312"/>
                <w:sz w:val="24"/>
                <w:lang w:val="zh-CN"/>
              </w:rPr>
            </w:pPr>
            <w:r>
              <w:rPr>
                <w:rFonts w:hint="eastAsia" w:ascii="仿宋" w:hAnsi="仿宋" w:eastAsia="仿宋" w:cs="方正仿宋_GB2312"/>
                <w:sz w:val="24"/>
              </w:rPr>
              <w:t>/</w:t>
            </w:r>
          </w:p>
        </w:tc>
        <w:tc>
          <w:tcPr>
            <w:tcW w:w="617" w:type="pct"/>
            <w:tcBorders>
              <w:top w:val="single" w:color="auto" w:sz="4" w:space="0"/>
              <w:left w:val="single" w:color="auto" w:sz="4" w:space="0"/>
              <w:bottom w:val="single" w:color="auto" w:sz="4" w:space="0"/>
              <w:right w:val="single" w:color="auto" w:sz="4" w:space="0"/>
            </w:tcBorders>
            <w:shd w:val="clear" w:color="auto" w:fill="auto"/>
            <w:vAlign w:val="center"/>
          </w:tcPr>
          <w:p w14:paraId="420E9CC2">
            <w:pPr>
              <w:adjustRightInd w:val="0"/>
              <w:snapToGrid w:val="0"/>
              <w:spacing w:line="560" w:lineRule="exact"/>
              <w:jc w:val="center"/>
              <w:rPr>
                <w:rFonts w:ascii="仿宋" w:hAnsi="仿宋" w:eastAsia="仿宋" w:cs="方正仿宋_GB2312"/>
                <w:sz w:val="24"/>
                <w:lang w:val="zh-CN"/>
              </w:rPr>
            </w:pPr>
            <w:r>
              <w:rPr>
                <w:rFonts w:hint="eastAsia" w:ascii="仿宋" w:hAnsi="仿宋" w:eastAsia="仿宋" w:cs="方正仿宋_GB2312"/>
                <w:sz w:val="24"/>
              </w:rPr>
              <w:t>/</w:t>
            </w:r>
          </w:p>
        </w:tc>
      </w:tr>
      <w:tr w14:paraId="65BF0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391" w:type="pct"/>
            <w:tcBorders>
              <w:top w:val="single" w:color="auto" w:sz="4" w:space="0"/>
              <w:left w:val="single" w:color="auto" w:sz="4" w:space="0"/>
              <w:bottom w:val="single" w:color="auto" w:sz="4" w:space="0"/>
              <w:right w:val="single" w:color="auto" w:sz="4" w:space="0"/>
            </w:tcBorders>
            <w:vAlign w:val="center"/>
          </w:tcPr>
          <w:p w14:paraId="3F4A92B7">
            <w:pPr>
              <w:adjustRightInd w:val="0"/>
              <w:snapToGrid w:val="0"/>
              <w:spacing w:line="560" w:lineRule="exact"/>
              <w:jc w:val="center"/>
              <w:rPr>
                <w:rFonts w:ascii="仿宋" w:hAnsi="仿宋" w:eastAsia="仿宋" w:cs="仿宋"/>
                <w:sz w:val="24"/>
              </w:rPr>
            </w:pPr>
            <w:r>
              <w:rPr>
                <w:rFonts w:hint="eastAsia" w:ascii="仿宋" w:hAnsi="仿宋" w:eastAsia="仿宋" w:cs="仿宋"/>
                <w:sz w:val="24"/>
              </w:rPr>
              <w:t>3</w:t>
            </w:r>
          </w:p>
        </w:tc>
        <w:tc>
          <w:tcPr>
            <w:tcW w:w="830" w:type="pct"/>
            <w:tcBorders>
              <w:top w:val="single" w:color="auto" w:sz="4" w:space="0"/>
              <w:left w:val="single" w:color="auto" w:sz="4" w:space="0"/>
              <w:bottom w:val="single" w:color="auto" w:sz="4" w:space="0"/>
              <w:right w:val="single" w:color="auto" w:sz="4" w:space="0"/>
            </w:tcBorders>
            <w:shd w:val="clear" w:color="auto" w:fill="auto"/>
            <w:vAlign w:val="center"/>
          </w:tcPr>
          <w:p w14:paraId="2AEB532B">
            <w:pPr>
              <w:adjustRightInd w:val="0"/>
              <w:snapToGrid w:val="0"/>
              <w:spacing w:line="560" w:lineRule="exact"/>
              <w:jc w:val="center"/>
              <w:rPr>
                <w:rFonts w:ascii="仿宋" w:hAnsi="仿宋" w:eastAsia="仿宋" w:cs="仿宋"/>
                <w:sz w:val="24"/>
              </w:rPr>
            </w:pPr>
            <w:r>
              <w:rPr>
                <w:rFonts w:hint="eastAsia" w:ascii="仿宋" w:hAnsi="仿宋" w:eastAsia="仿宋" w:cs="方正仿宋_GB2312"/>
                <w:sz w:val="24"/>
              </w:rPr>
              <w:t>/</w:t>
            </w:r>
          </w:p>
        </w:tc>
        <w:tc>
          <w:tcPr>
            <w:tcW w:w="742" w:type="pct"/>
            <w:tcBorders>
              <w:top w:val="single" w:color="auto" w:sz="4" w:space="0"/>
              <w:left w:val="single" w:color="auto" w:sz="4" w:space="0"/>
              <w:bottom w:val="single" w:color="auto" w:sz="4" w:space="0"/>
              <w:right w:val="single" w:color="auto" w:sz="4" w:space="0"/>
            </w:tcBorders>
            <w:shd w:val="clear" w:color="auto" w:fill="auto"/>
            <w:vAlign w:val="center"/>
          </w:tcPr>
          <w:p w14:paraId="20E2668C">
            <w:pPr>
              <w:adjustRightInd w:val="0"/>
              <w:snapToGrid w:val="0"/>
              <w:spacing w:line="560" w:lineRule="exact"/>
              <w:jc w:val="center"/>
              <w:rPr>
                <w:rFonts w:ascii="仿宋" w:hAnsi="仿宋" w:eastAsia="仿宋" w:cs="仿宋"/>
                <w:sz w:val="24"/>
              </w:rPr>
            </w:pPr>
            <w:r>
              <w:rPr>
                <w:rFonts w:hint="eastAsia" w:ascii="仿宋" w:hAnsi="仿宋" w:eastAsia="仿宋" w:cs="方正仿宋_GB2312"/>
                <w:sz w:val="24"/>
              </w:rPr>
              <w:t>/</w:t>
            </w:r>
          </w:p>
        </w:tc>
        <w:tc>
          <w:tcPr>
            <w:tcW w:w="992" w:type="pct"/>
            <w:tcBorders>
              <w:top w:val="single" w:color="auto" w:sz="4" w:space="0"/>
              <w:left w:val="single" w:color="auto" w:sz="4" w:space="0"/>
              <w:bottom w:val="single" w:color="auto" w:sz="4" w:space="0"/>
              <w:right w:val="single" w:color="auto" w:sz="4" w:space="0"/>
            </w:tcBorders>
            <w:shd w:val="clear" w:color="auto" w:fill="auto"/>
            <w:vAlign w:val="center"/>
          </w:tcPr>
          <w:p w14:paraId="2884DF1B">
            <w:pPr>
              <w:adjustRightInd w:val="0"/>
              <w:snapToGrid w:val="0"/>
              <w:spacing w:line="560" w:lineRule="exact"/>
              <w:jc w:val="center"/>
              <w:rPr>
                <w:rFonts w:ascii="仿宋" w:hAnsi="仿宋" w:eastAsia="仿宋" w:cs="仿宋"/>
                <w:sz w:val="24"/>
                <w:lang w:val="zh-CN"/>
              </w:rPr>
            </w:pPr>
            <w:r>
              <w:rPr>
                <w:rFonts w:hint="eastAsia" w:ascii="仿宋" w:hAnsi="仿宋" w:eastAsia="仿宋" w:cs="方正仿宋_GB2312"/>
                <w:sz w:val="24"/>
              </w:rPr>
              <w:t>/</w:t>
            </w:r>
          </w:p>
        </w:tc>
        <w:tc>
          <w:tcPr>
            <w:tcW w:w="800" w:type="pct"/>
            <w:tcBorders>
              <w:top w:val="single" w:color="auto" w:sz="4" w:space="0"/>
              <w:left w:val="single" w:color="auto" w:sz="4" w:space="0"/>
              <w:bottom w:val="single" w:color="auto" w:sz="4" w:space="0"/>
              <w:right w:val="single" w:color="auto" w:sz="4" w:space="0"/>
            </w:tcBorders>
            <w:shd w:val="clear" w:color="auto" w:fill="auto"/>
            <w:vAlign w:val="center"/>
          </w:tcPr>
          <w:p w14:paraId="0C6FC4E9">
            <w:pPr>
              <w:adjustRightInd w:val="0"/>
              <w:snapToGrid w:val="0"/>
              <w:spacing w:line="560" w:lineRule="exact"/>
              <w:jc w:val="center"/>
              <w:rPr>
                <w:rFonts w:ascii="仿宋" w:hAnsi="仿宋" w:eastAsia="仿宋" w:cs="仿宋"/>
                <w:sz w:val="24"/>
                <w:lang w:val="zh-CN"/>
              </w:rPr>
            </w:pPr>
            <w:r>
              <w:rPr>
                <w:rFonts w:hint="eastAsia" w:ascii="仿宋" w:hAnsi="仿宋" w:eastAsia="仿宋" w:cs="方正仿宋_GB2312"/>
                <w:sz w:val="24"/>
              </w:rPr>
              <w:t>/</w:t>
            </w:r>
          </w:p>
        </w:tc>
        <w:tc>
          <w:tcPr>
            <w:tcW w:w="626" w:type="pct"/>
            <w:tcBorders>
              <w:top w:val="single" w:color="auto" w:sz="4" w:space="0"/>
              <w:left w:val="single" w:color="auto" w:sz="4" w:space="0"/>
              <w:bottom w:val="single" w:color="auto" w:sz="4" w:space="0"/>
              <w:right w:val="single" w:color="auto" w:sz="4" w:space="0"/>
            </w:tcBorders>
            <w:shd w:val="clear" w:color="auto" w:fill="auto"/>
            <w:vAlign w:val="center"/>
          </w:tcPr>
          <w:p w14:paraId="36E1D7AA">
            <w:pPr>
              <w:adjustRightInd w:val="0"/>
              <w:snapToGrid w:val="0"/>
              <w:spacing w:line="560" w:lineRule="exact"/>
              <w:jc w:val="center"/>
              <w:rPr>
                <w:rFonts w:ascii="仿宋" w:hAnsi="仿宋" w:eastAsia="仿宋" w:cs="方正仿宋_GB2312"/>
                <w:sz w:val="24"/>
                <w:lang w:val="zh-CN"/>
              </w:rPr>
            </w:pPr>
            <w:r>
              <w:rPr>
                <w:rFonts w:hint="eastAsia" w:ascii="仿宋" w:hAnsi="仿宋" w:eastAsia="仿宋" w:cs="方正仿宋_GB2312"/>
                <w:sz w:val="24"/>
              </w:rPr>
              <w:t>/</w:t>
            </w:r>
          </w:p>
        </w:tc>
        <w:tc>
          <w:tcPr>
            <w:tcW w:w="617" w:type="pct"/>
            <w:tcBorders>
              <w:top w:val="single" w:color="auto" w:sz="4" w:space="0"/>
              <w:left w:val="single" w:color="auto" w:sz="4" w:space="0"/>
              <w:bottom w:val="single" w:color="auto" w:sz="4" w:space="0"/>
              <w:right w:val="single" w:color="auto" w:sz="4" w:space="0"/>
            </w:tcBorders>
            <w:shd w:val="clear" w:color="auto" w:fill="auto"/>
            <w:vAlign w:val="center"/>
          </w:tcPr>
          <w:p w14:paraId="111B775E">
            <w:pPr>
              <w:adjustRightInd w:val="0"/>
              <w:snapToGrid w:val="0"/>
              <w:spacing w:line="560" w:lineRule="exact"/>
              <w:jc w:val="center"/>
              <w:rPr>
                <w:rFonts w:ascii="仿宋" w:hAnsi="仿宋" w:eastAsia="仿宋" w:cs="方正仿宋_GB2312"/>
                <w:sz w:val="24"/>
              </w:rPr>
            </w:pPr>
            <w:r>
              <w:rPr>
                <w:rFonts w:hint="eastAsia" w:ascii="仿宋" w:hAnsi="仿宋" w:eastAsia="仿宋" w:cs="方正仿宋_GB2312"/>
                <w:sz w:val="24"/>
              </w:rPr>
              <w:t>/</w:t>
            </w:r>
          </w:p>
        </w:tc>
      </w:tr>
      <w:tr w14:paraId="74B72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7"/>
            <w:tcBorders>
              <w:top w:val="single" w:color="auto" w:sz="4" w:space="0"/>
              <w:left w:val="single" w:color="auto" w:sz="4" w:space="0"/>
              <w:bottom w:val="single" w:color="auto" w:sz="4" w:space="0"/>
              <w:right w:val="single" w:color="auto" w:sz="4" w:space="0"/>
            </w:tcBorders>
            <w:vAlign w:val="center"/>
          </w:tcPr>
          <w:p w14:paraId="6C5ABD35">
            <w:pPr>
              <w:adjustRightInd w:val="0"/>
              <w:snapToGrid w:val="0"/>
              <w:jc w:val="left"/>
              <w:rPr>
                <w:rFonts w:ascii="仿宋" w:hAnsi="仿宋" w:eastAsia="仿宋" w:cs="方正仿宋_GB2312"/>
                <w:b/>
                <w:sz w:val="24"/>
              </w:rPr>
            </w:pPr>
            <w:r>
              <w:rPr>
                <w:rFonts w:hint="eastAsia" w:ascii="仿宋" w:hAnsi="仿宋" w:eastAsia="仿宋" w:cs="方正仿宋_GB2312"/>
                <w:b/>
                <w:sz w:val="24"/>
              </w:rPr>
              <w:t>注：</w:t>
            </w:r>
          </w:p>
          <w:p w14:paraId="7019944F">
            <w:pPr>
              <w:adjustRightInd w:val="0"/>
              <w:snapToGrid w:val="0"/>
              <w:jc w:val="left"/>
              <w:rPr>
                <w:rFonts w:ascii="仿宋" w:hAnsi="仿宋" w:eastAsia="仿宋" w:cs="方正仿宋_GB2312"/>
                <w:b/>
                <w:sz w:val="24"/>
              </w:rPr>
            </w:pPr>
            <w:r>
              <w:rPr>
                <w:rFonts w:hint="eastAsia" w:ascii="仿宋" w:hAnsi="仿宋" w:eastAsia="仿宋" w:cs="方正仿宋_GB2312"/>
                <w:b/>
                <w:sz w:val="24"/>
              </w:rPr>
              <w:t>1.人员必须分别设置，不得交叉任职。</w:t>
            </w:r>
          </w:p>
          <w:p w14:paraId="205B96DC">
            <w:pPr>
              <w:adjustRightInd w:val="0"/>
              <w:snapToGrid w:val="0"/>
              <w:jc w:val="left"/>
              <w:rPr>
                <w:rFonts w:ascii="仿宋" w:hAnsi="仿宋" w:eastAsia="仿宋" w:cs="方正仿宋_GB2312"/>
                <w:sz w:val="24"/>
              </w:rPr>
            </w:pPr>
            <w:r>
              <w:rPr>
                <w:rFonts w:hint="eastAsia" w:ascii="仿宋" w:hAnsi="仿宋" w:eastAsia="仿宋" w:cs="方正仿宋_GB2312"/>
                <w:b/>
                <w:sz w:val="24"/>
              </w:rPr>
              <w:t>2.投标文件中须提供为本项目配备上述人员的证书及202</w:t>
            </w:r>
            <w:r>
              <w:rPr>
                <w:rFonts w:hint="eastAsia" w:ascii="仿宋" w:hAnsi="仿宋" w:eastAsia="仿宋" w:cs="方正仿宋_GB2312"/>
                <w:b/>
                <w:sz w:val="24"/>
                <w:lang w:val="en-US" w:eastAsia="zh-CN"/>
              </w:rPr>
              <w:t>6</w:t>
            </w:r>
            <w:r>
              <w:rPr>
                <w:rFonts w:hint="eastAsia" w:ascii="仿宋" w:hAnsi="仿宋" w:eastAsia="仿宋" w:cs="方正仿宋_GB2312"/>
                <w:b/>
                <w:sz w:val="24"/>
              </w:rPr>
              <w:t>年1月1日以来，投标人为上述人员缴纳的任意连续3个月的社保证明材料（任意险种），否则作无效标处理。</w:t>
            </w:r>
          </w:p>
        </w:tc>
      </w:tr>
    </w:tbl>
    <w:p w14:paraId="319F4105">
      <w:pPr>
        <w:spacing w:line="56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2.投标人必须书面承诺，所配备的人员，能到现场服务，否则作无效标处理。投标人应根据项目情况，配备相关专业人员（填写人员配备表）。</w:t>
      </w:r>
    </w:p>
    <w:p w14:paraId="095AD3DB">
      <w:pPr>
        <w:pStyle w:val="4"/>
        <w:rPr>
          <w:rFonts w:ascii="仿宋" w:hAnsi="仿宋" w:eastAsia="仿宋" w:cs="仿宋"/>
          <w:b/>
          <w:bCs/>
          <w:sz w:val="28"/>
          <w:szCs w:val="28"/>
        </w:rPr>
      </w:pPr>
      <w:r>
        <w:rPr>
          <w:rFonts w:hint="eastAsia" w:ascii="仿宋" w:hAnsi="仿宋" w:eastAsia="仿宋" w:cs="仿宋"/>
          <w:b/>
          <w:bCs/>
          <w:sz w:val="28"/>
          <w:szCs w:val="28"/>
        </w:rPr>
        <w:t>（四）考核要求</w:t>
      </w:r>
    </w:p>
    <w:p w14:paraId="7B66B56E">
      <w:pPr>
        <w:spacing w:line="560" w:lineRule="exact"/>
        <w:ind w:firstLine="560" w:firstLineChars="200"/>
        <w:rPr>
          <w:rFonts w:ascii="仿宋" w:hAnsi="仿宋" w:eastAsia="仿宋" w:cs="仿宋"/>
          <w:b/>
          <w:bCs/>
          <w:sz w:val="28"/>
          <w:szCs w:val="28"/>
        </w:rPr>
      </w:pPr>
      <w:r>
        <w:rPr>
          <w:rFonts w:hint="eastAsia" w:ascii="仿宋" w:hAnsi="仿宋" w:eastAsia="仿宋" w:cs="仿宋"/>
          <w:color w:val="000000"/>
          <w:sz w:val="28"/>
          <w:szCs w:val="28"/>
        </w:rPr>
        <w:t>按照招标文件中要求开展的</w:t>
      </w:r>
      <w:r>
        <w:rPr>
          <w:rFonts w:hint="eastAsia" w:ascii="仿宋" w:hAnsi="仿宋" w:eastAsia="仿宋" w:cs="仿宋"/>
          <w:color w:val="000000"/>
          <w:sz w:val="28"/>
          <w:szCs w:val="28"/>
          <w:lang w:val="en-US" w:eastAsia="zh-CN"/>
        </w:rPr>
        <w:t>运维</w:t>
      </w:r>
      <w:r>
        <w:rPr>
          <w:rFonts w:hint="eastAsia" w:ascii="仿宋" w:hAnsi="仿宋" w:eastAsia="仿宋" w:cs="仿宋"/>
          <w:color w:val="000000"/>
          <w:sz w:val="28"/>
          <w:szCs w:val="28"/>
        </w:rPr>
        <w:t>服务项目进行考核。</w:t>
      </w:r>
    </w:p>
    <w:p w14:paraId="2AE3D41A">
      <w:pPr>
        <w:numPr>
          <w:ilvl w:val="0"/>
          <w:numId w:val="2"/>
        </w:numPr>
        <w:rPr>
          <w:rFonts w:hint="eastAsia" w:ascii="仿宋" w:hAnsi="仿宋" w:eastAsia="仿宋" w:cs="仿宋"/>
          <w:b/>
          <w:bCs/>
          <w:sz w:val="28"/>
          <w:szCs w:val="28"/>
        </w:rPr>
      </w:pPr>
      <w:r>
        <w:rPr>
          <w:rFonts w:hint="eastAsia" w:ascii="仿宋" w:hAnsi="仿宋" w:eastAsia="仿宋" w:cs="仿宋"/>
          <w:b/>
          <w:sz w:val="28"/>
          <w:szCs w:val="28"/>
        </w:rPr>
        <w:t>商务部分调研【各单</w:t>
      </w:r>
      <w:r>
        <w:rPr>
          <w:rFonts w:hint="eastAsia" w:ascii="仿宋" w:hAnsi="仿宋" w:eastAsia="仿宋" w:cs="仿宋"/>
          <w:b/>
          <w:bCs/>
          <w:sz w:val="28"/>
          <w:szCs w:val="28"/>
        </w:rPr>
        <w:t>位请根据本单位实际情况填写】</w:t>
      </w:r>
    </w:p>
    <w:p w14:paraId="249533B1">
      <w:pPr>
        <w:numPr>
          <w:ilvl w:val="0"/>
          <w:numId w:val="3"/>
        </w:num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人员配置</w:t>
      </w:r>
    </w:p>
    <w:p w14:paraId="2225A2CA">
      <w:pPr>
        <w:pStyle w:val="4"/>
        <w:spacing w:line="360" w:lineRule="auto"/>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1）投标供应商</w:t>
      </w:r>
      <w:r>
        <w:rPr>
          <w:rFonts w:hint="eastAsia" w:ascii="仿宋_GB2312" w:hAnsi="仿宋_GB2312" w:eastAsia="仿宋_GB2312" w:cs="仿宋_GB2312"/>
          <w:sz w:val="28"/>
          <w:szCs w:val="28"/>
          <w:lang w:val="en-US" w:eastAsia="zh-CN"/>
        </w:rPr>
        <w:t>运维负责人是否具有计算机技术与软件专业技术资格（水平）考试的网络工程师认证证书。</w:t>
      </w:r>
    </w:p>
    <w:p w14:paraId="41E55710">
      <w:pPr>
        <w:pStyle w:val="4"/>
        <w:spacing w:line="360" w:lineRule="auto"/>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xml:space="preserve">是； </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否。</w:t>
      </w:r>
    </w:p>
    <w:p w14:paraId="3A03FEF2">
      <w:pPr>
        <w:pStyle w:val="4"/>
        <w:spacing w:line="360" w:lineRule="auto"/>
        <w:ind w:left="0"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2）投标供应商</w:t>
      </w:r>
      <w:r>
        <w:rPr>
          <w:rFonts w:hint="eastAsia" w:ascii="仿宋_GB2312" w:hAnsi="仿宋_GB2312" w:eastAsia="仿宋_GB2312" w:cs="仿宋_GB2312"/>
          <w:sz w:val="28"/>
          <w:szCs w:val="28"/>
          <w:lang w:val="en-US" w:eastAsia="zh-CN"/>
        </w:rPr>
        <w:t>运维负责人</w:t>
      </w:r>
      <w:r>
        <w:rPr>
          <w:rFonts w:hint="eastAsia" w:ascii="仿宋_GB2312" w:hAnsi="仿宋_GB2312" w:eastAsia="仿宋_GB2312" w:cs="仿宋_GB2312"/>
          <w:sz w:val="28"/>
          <w:szCs w:val="28"/>
        </w:rPr>
        <w:t>是否具</w:t>
      </w:r>
      <w:r>
        <w:rPr>
          <w:rFonts w:hint="eastAsia" w:ascii="仿宋_GB2312" w:hAnsi="仿宋_GB2312" w:eastAsia="仿宋_GB2312" w:cs="仿宋_GB2312"/>
          <w:sz w:val="28"/>
          <w:szCs w:val="28"/>
          <w:lang w:val="en-US" w:eastAsia="zh-CN"/>
        </w:rPr>
        <w:t>有中国网络安全审查技术与认证中心颁发的安全运维方向的信息安全保障人员认证证书。</w:t>
      </w:r>
    </w:p>
    <w:p w14:paraId="4F17FD67">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xml:space="preserve">是； </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否。</w:t>
      </w:r>
    </w:p>
    <w:p w14:paraId="1583A978">
      <w:pPr>
        <w:pStyle w:val="4"/>
        <w:numPr>
          <w:ilvl w:val="0"/>
          <w:numId w:val="0"/>
        </w:numPr>
        <w:spacing w:line="360" w:lineRule="auto"/>
        <w:ind w:left="0" w:leftChars="0" w:firstLine="560" w:firstLineChars="200"/>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color w:val="auto"/>
          <w:sz w:val="28"/>
          <w:szCs w:val="28"/>
        </w:rPr>
        <w:t>投标人拟派</w:t>
      </w:r>
      <w:r>
        <w:rPr>
          <w:rFonts w:hint="eastAsia" w:ascii="仿宋_GB2312" w:hAnsi="仿宋_GB2312" w:eastAsia="仿宋_GB2312" w:cs="仿宋_GB2312"/>
          <w:color w:val="auto"/>
          <w:sz w:val="28"/>
          <w:szCs w:val="28"/>
          <w:lang w:val="en-US" w:eastAsia="zh-CN"/>
        </w:rPr>
        <w:t>运维人</w:t>
      </w:r>
      <w:r>
        <w:rPr>
          <w:rFonts w:hint="eastAsia" w:ascii="仿宋_GB2312" w:hAnsi="仿宋_GB2312" w:eastAsia="仿宋_GB2312" w:cs="仿宋_GB2312"/>
          <w:color w:val="auto"/>
          <w:sz w:val="28"/>
          <w:szCs w:val="28"/>
        </w:rPr>
        <w:t>员具</w:t>
      </w:r>
      <w:r>
        <w:rPr>
          <w:rFonts w:hint="eastAsia" w:ascii="仿宋_GB2312" w:hAnsi="仿宋_GB2312" w:eastAsia="仿宋_GB2312" w:cs="仿宋_GB2312"/>
          <w:color w:val="auto"/>
          <w:sz w:val="28"/>
          <w:szCs w:val="28"/>
          <w:lang w:val="en-US" w:eastAsia="zh-CN"/>
        </w:rPr>
        <w:t>有计算机技术与软件专业技术资格（水平）考试的网络工程师认证证书</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个。</w:t>
      </w:r>
    </w:p>
    <w:p w14:paraId="07177DC1">
      <w:pPr>
        <w:pStyle w:val="4"/>
        <w:numPr>
          <w:ilvl w:val="0"/>
          <w:numId w:val="0"/>
        </w:numPr>
        <w:spacing w:line="360" w:lineRule="auto"/>
        <w:ind w:left="0" w:leftChars="0"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color w:val="auto"/>
          <w:sz w:val="28"/>
          <w:szCs w:val="28"/>
          <w:lang w:val="en-US" w:eastAsia="zh-CN"/>
        </w:rPr>
        <w:t>投标人拟派运维人员具有中国网络安全审查技术与认证中心颁发的安全运维方向的信息安全保障人员认证证书</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个。</w:t>
      </w:r>
    </w:p>
    <w:p w14:paraId="6D0DA0B8">
      <w:pPr>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val="en-US" w:eastAsia="zh-CN"/>
        </w:rPr>
        <w:t>2</w:t>
      </w:r>
      <w:r>
        <w:rPr>
          <w:rFonts w:hint="eastAsia" w:ascii="仿宋_GB2312" w:hAnsi="仿宋_GB2312" w:eastAsia="仿宋_GB2312" w:cs="仿宋_GB2312"/>
          <w:b/>
          <w:bCs/>
          <w:sz w:val="28"/>
          <w:szCs w:val="28"/>
        </w:rPr>
        <w:t>）投标人业绩</w:t>
      </w:r>
    </w:p>
    <w:p w14:paraId="3253BFB1">
      <w:pPr>
        <w:pStyle w:val="8"/>
        <w:ind w:firstLine="840" w:firstLineChars="3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自202</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年1月1日以来，投标供应商具有</w:t>
      </w:r>
      <w:r>
        <w:rPr>
          <w:rFonts w:hint="eastAsia" w:ascii="宋体" w:hAnsi="宋体" w:eastAsia="宋体" w:cs="宋体"/>
          <w:color w:val="000000"/>
          <w:sz w:val="24"/>
          <w:szCs w:val="24"/>
        </w:rPr>
        <w:t>网络项目</w:t>
      </w:r>
      <w:r>
        <w:rPr>
          <w:rFonts w:hint="eastAsia" w:ascii="宋体" w:hAnsi="宋体" w:cs="宋体"/>
          <w:color w:val="000000"/>
          <w:sz w:val="24"/>
          <w:szCs w:val="24"/>
          <w:lang w:val="en-US" w:eastAsia="zh-CN"/>
        </w:rPr>
        <w:t>运行</w:t>
      </w:r>
      <w:r>
        <w:rPr>
          <w:rFonts w:hint="eastAsia" w:ascii="宋体" w:hAnsi="宋体" w:eastAsia="宋体" w:cs="宋体"/>
          <w:color w:val="000000"/>
          <w:sz w:val="24"/>
          <w:szCs w:val="24"/>
        </w:rPr>
        <w:t>维护</w:t>
      </w:r>
      <w:r>
        <w:rPr>
          <w:rFonts w:hint="eastAsia" w:ascii="仿宋_GB2312" w:hAnsi="仿宋_GB2312" w:eastAsia="仿宋_GB2312" w:cs="仿宋_GB2312"/>
          <w:sz w:val="28"/>
          <w:szCs w:val="28"/>
        </w:rPr>
        <w:t>业绩</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个。</w:t>
      </w:r>
    </w:p>
    <w:p w14:paraId="1BBCD851">
      <w:pPr>
        <w:pStyle w:val="8"/>
        <w:ind w:firstLine="840" w:firstLineChars="3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自202</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年1月1日以来，投标供应商具有</w:t>
      </w:r>
      <w:r>
        <w:rPr>
          <w:rFonts w:hint="eastAsia" w:ascii="宋体" w:hAnsi="宋体" w:eastAsia="宋体" w:cs="宋体"/>
          <w:color w:val="000000"/>
          <w:sz w:val="24"/>
          <w:szCs w:val="24"/>
        </w:rPr>
        <w:t>中心</w:t>
      </w:r>
      <w:r>
        <w:rPr>
          <w:rFonts w:hint="eastAsia" w:ascii="仿宋_GB2312" w:hAnsi="仿宋_GB2312" w:eastAsia="仿宋_GB2312" w:cs="仿宋_GB2312"/>
          <w:sz w:val="28"/>
          <w:szCs w:val="28"/>
        </w:rPr>
        <w:t>机房项目</w:t>
      </w:r>
      <w:r>
        <w:rPr>
          <w:rFonts w:hint="eastAsia" w:ascii="仿宋_GB2312" w:hAnsi="仿宋_GB2312" w:eastAsia="仿宋_GB2312" w:cs="仿宋_GB2312"/>
          <w:sz w:val="28"/>
          <w:szCs w:val="28"/>
          <w:lang w:val="en-US" w:eastAsia="zh-CN"/>
        </w:rPr>
        <w:t>运行</w:t>
      </w:r>
      <w:r>
        <w:rPr>
          <w:rFonts w:hint="eastAsia" w:ascii="仿宋_GB2312" w:hAnsi="仿宋_GB2312" w:eastAsia="仿宋_GB2312" w:cs="仿宋_GB2312"/>
          <w:sz w:val="28"/>
          <w:szCs w:val="28"/>
        </w:rPr>
        <w:t>维护业绩</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个。</w:t>
      </w:r>
    </w:p>
    <w:p w14:paraId="3EF7AC60">
      <w:pPr>
        <w:pStyle w:val="8"/>
        <w:ind w:firstLine="840" w:firstLineChars="3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自202</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年1月1日以来，投标供应商具有网络安全项目</w:t>
      </w:r>
      <w:r>
        <w:rPr>
          <w:rFonts w:hint="eastAsia" w:ascii="仿宋_GB2312" w:hAnsi="仿宋_GB2312" w:eastAsia="仿宋_GB2312" w:cs="仿宋_GB2312"/>
          <w:sz w:val="28"/>
          <w:szCs w:val="28"/>
          <w:lang w:val="en-US" w:eastAsia="zh-CN"/>
        </w:rPr>
        <w:t>运行</w:t>
      </w:r>
      <w:r>
        <w:rPr>
          <w:rFonts w:hint="eastAsia" w:ascii="仿宋_GB2312" w:hAnsi="仿宋_GB2312" w:eastAsia="仿宋_GB2312" w:cs="仿宋_GB2312"/>
          <w:sz w:val="28"/>
          <w:szCs w:val="28"/>
        </w:rPr>
        <w:t>维护业绩</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个。</w:t>
      </w:r>
    </w:p>
    <w:p w14:paraId="478AE621">
      <w:pPr>
        <w:pStyle w:val="4"/>
        <w:ind w:left="0" w:leftChars="0"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3、其他方面的建议：</w:t>
      </w:r>
    </w:p>
    <w:p w14:paraId="4C9DEAA8">
      <w:pPr>
        <w:pStyle w:val="4"/>
        <w:numPr>
          <w:ilvl w:val="0"/>
          <w:numId w:val="0"/>
        </w:numPr>
        <w:spacing w:line="360" w:lineRule="auto"/>
        <w:ind w:left="0" w:leftChars="0" w:firstLine="560" w:firstLineChars="200"/>
        <w:rPr>
          <w:rFonts w:hint="eastAsia" w:ascii="仿宋_GB2312" w:hAnsi="仿宋_GB2312" w:eastAsia="仿宋_GB2312" w:cs="仿宋_GB2312"/>
          <w:color w:val="auto"/>
          <w:sz w:val="28"/>
          <w:szCs w:val="28"/>
          <w:lang w:val="en-US" w:eastAsia="zh-CN"/>
        </w:rPr>
      </w:pPr>
    </w:p>
    <w:p w14:paraId="3F18C170">
      <w:pPr>
        <w:rPr>
          <w:rFonts w:hint="eastAsia"/>
        </w:rPr>
      </w:pPr>
    </w:p>
    <w:p w14:paraId="1BD81CA8">
      <w:pPr>
        <w:numPr>
          <w:ilvl w:val="0"/>
          <w:numId w:val="0"/>
        </w:numPr>
        <w:rPr>
          <w:rFonts w:hint="eastAsia" w:ascii="仿宋_GB2312" w:hAnsi="仿宋_GB2312" w:eastAsia="仿宋_GB2312" w:cs="仿宋_GB2312"/>
          <w:b/>
          <w:bCs/>
          <w:sz w:val="28"/>
          <w:szCs w:val="28"/>
        </w:rPr>
      </w:pPr>
    </w:p>
    <w:p w14:paraId="6486B7C3">
      <w:pPr>
        <w:numPr>
          <w:ilvl w:val="0"/>
          <w:numId w:val="0"/>
        </w:numPr>
        <w:rPr>
          <w:rFonts w:hint="default" w:ascii="仿宋" w:hAnsi="仿宋" w:eastAsia="仿宋" w:cs="仿宋"/>
          <w:b/>
          <w:bCs/>
          <w:sz w:val="28"/>
          <w:szCs w:val="28"/>
          <w:lang w:val="en-US"/>
        </w:rPr>
      </w:pPr>
    </w:p>
    <w:p w14:paraId="2A0B58DE">
      <w:pPr>
        <w:rPr>
          <w:rFonts w:hint="eastAsia" w:ascii="仿宋_GB2312" w:hAnsi="仿宋_GB2312" w:eastAsia="仿宋_GB2312" w:cs="仿宋_GB2312"/>
          <w:sz w:val="32"/>
          <w:szCs w:val="32"/>
        </w:rPr>
      </w:pPr>
    </w:p>
    <w:p w14:paraId="71E4AF01">
      <w:pPr>
        <w:rPr>
          <w:rFonts w:hint="eastAsia" w:ascii="仿宋_GB2312" w:hAnsi="仿宋_GB2312" w:eastAsia="仿宋_GB2312" w:cs="仿宋_GB2312"/>
          <w:sz w:val="32"/>
          <w:szCs w:val="32"/>
        </w:rPr>
      </w:pPr>
    </w:p>
    <w:p w14:paraId="39021C46">
      <w:pPr>
        <w:rPr>
          <w:rFonts w:hint="eastAsia" w:ascii="仿宋_GB2312" w:hAnsi="仿宋_GB2312" w:eastAsia="仿宋_GB2312" w:cs="仿宋_GB2312"/>
          <w:sz w:val="32"/>
          <w:szCs w:val="32"/>
        </w:rPr>
      </w:pPr>
    </w:p>
    <w:p w14:paraId="4BE5E9DA">
      <w:pPr>
        <w:rPr>
          <w:rFonts w:hint="eastAsia" w:ascii="仿宋_GB2312" w:hAnsi="仿宋_GB2312" w:eastAsia="仿宋_GB2312" w:cs="仿宋_GB2312"/>
          <w:sz w:val="32"/>
          <w:szCs w:val="32"/>
        </w:rPr>
      </w:pPr>
    </w:p>
    <w:p w14:paraId="2C8B7B26">
      <w:pPr>
        <w:rPr>
          <w:rFonts w:hint="eastAsia" w:ascii="仿宋_GB2312" w:hAnsi="仿宋_GB2312" w:eastAsia="仿宋_GB2312" w:cs="仿宋_GB2312"/>
          <w:sz w:val="32"/>
          <w:szCs w:val="32"/>
        </w:rPr>
      </w:pPr>
    </w:p>
    <w:p w14:paraId="64B7CF49">
      <w:pPr>
        <w:rPr>
          <w:rFonts w:hint="eastAsia" w:ascii="仿宋_GB2312" w:hAnsi="仿宋_GB2312" w:eastAsia="仿宋_GB2312" w:cs="仿宋_GB2312"/>
          <w:sz w:val="32"/>
          <w:szCs w:val="32"/>
        </w:rPr>
      </w:pPr>
    </w:p>
    <w:p w14:paraId="2C721E94">
      <w:pPr>
        <w:rPr>
          <w:rFonts w:hint="eastAsia" w:ascii="仿宋_GB2312" w:hAnsi="仿宋_GB2312" w:eastAsia="仿宋_GB2312" w:cs="仿宋_GB2312"/>
          <w:sz w:val="32"/>
          <w:szCs w:val="32"/>
        </w:rPr>
      </w:pPr>
    </w:p>
    <w:p w14:paraId="7F664CD5">
      <w:pPr>
        <w:rPr>
          <w:rFonts w:hint="eastAsia" w:ascii="仿宋_GB2312" w:hAnsi="仿宋_GB2312" w:eastAsia="仿宋_GB2312" w:cs="仿宋_GB2312"/>
          <w:sz w:val="32"/>
          <w:szCs w:val="32"/>
        </w:rPr>
      </w:pPr>
    </w:p>
    <w:p w14:paraId="406A0760">
      <w:pPr>
        <w:rPr>
          <w:rFonts w:hint="eastAsia" w:ascii="仿宋_GB2312" w:hAnsi="仿宋_GB2312" w:eastAsia="仿宋_GB2312" w:cs="仿宋_GB2312"/>
          <w:sz w:val="32"/>
          <w:szCs w:val="32"/>
        </w:rPr>
      </w:pPr>
    </w:p>
    <w:p w14:paraId="1E02CEEF">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简标宋">
    <w:altName w:val="黑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2312">
    <w:altName w:val="仿宋"/>
    <w:panose1 w:val="00000000000000000000"/>
    <w:charset w:val="86"/>
    <w:family w:val="auto"/>
    <w:pitch w:val="default"/>
    <w:sig w:usb0="00000000" w:usb1="00000000" w:usb2="00000012" w:usb3="00000000" w:csb0="00040001" w:csb1="00000000"/>
  </w:font>
  <w:font w:name="Wingdings 2">
    <w:panose1 w:val="05020102010507070707"/>
    <w:charset w:val="02"/>
    <w:family w:val="roman"/>
    <w:pitch w:val="default"/>
    <w:sig w:usb0="00000000" w:usb1="00000000" w:usb2="00000000" w:usb3="00000000" w:csb0="8000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7F6779"/>
    <w:multiLevelType w:val="singleLevel"/>
    <w:tmpl w:val="C17F6779"/>
    <w:lvl w:ilvl="0" w:tentative="0">
      <w:start w:val="1"/>
      <w:numFmt w:val="decimal"/>
      <w:suff w:val="nothing"/>
      <w:lvlText w:val="（%1）"/>
      <w:lvlJc w:val="left"/>
    </w:lvl>
  </w:abstractNum>
  <w:abstractNum w:abstractNumId="1">
    <w:nsid w:val="3EF4E078"/>
    <w:multiLevelType w:val="singleLevel"/>
    <w:tmpl w:val="3EF4E078"/>
    <w:lvl w:ilvl="0" w:tentative="0">
      <w:start w:val="5"/>
      <w:numFmt w:val="chineseCounting"/>
      <w:suff w:val="nothing"/>
      <w:lvlText w:val="%1、"/>
      <w:lvlJc w:val="left"/>
      <w:rPr>
        <w:rFonts w:hint="eastAsia"/>
      </w:rPr>
    </w:lvl>
  </w:abstractNum>
  <w:abstractNum w:abstractNumId="2">
    <w:nsid w:val="74B1CA85"/>
    <w:multiLevelType w:val="singleLevel"/>
    <w:tmpl w:val="74B1CA85"/>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CE3A9C"/>
    <w:rsid w:val="27F80305"/>
    <w:rsid w:val="4BCE3A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ind w:firstLine="660"/>
    </w:pPr>
    <w:rPr>
      <w:rFonts w:ascii="微软简标宋" w:hAnsi="微软简标宋"/>
      <w:color w:val="000000"/>
      <w:sz w:val="24"/>
    </w:rPr>
  </w:style>
  <w:style w:type="paragraph" w:styleId="3">
    <w:name w:val="envelope return"/>
    <w:basedOn w:val="1"/>
    <w:qFormat/>
    <w:uiPriority w:val="0"/>
    <w:pPr>
      <w:snapToGrid w:val="0"/>
    </w:pPr>
    <w:rPr>
      <w:rFonts w:ascii="Arial" w:hAnsi="Arial"/>
    </w:rPr>
  </w:style>
  <w:style w:type="paragraph" w:styleId="4">
    <w:name w:val="Body Text First Indent 2"/>
    <w:basedOn w:val="2"/>
    <w:next w:val="1"/>
    <w:qFormat/>
    <w:uiPriority w:val="0"/>
    <w:pPr>
      <w:ind w:left="420" w:firstLine="420"/>
    </w:pPr>
  </w:style>
  <w:style w:type="character" w:customStyle="1" w:styleId="7">
    <w:name w:val="font01"/>
    <w:basedOn w:val="6"/>
    <w:qFormat/>
    <w:uiPriority w:val="0"/>
    <w:rPr>
      <w:rFonts w:hint="eastAsia" w:ascii="宋体" w:hAnsi="宋体" w:eastAsia="宋体" w:cs="宋体"/>
      <w:color w:val="000000"/>
      <w:sz w:val="24"/>
      <w:szCs w:val="24"/>
      <w:u w:val="none"/>
    </w:rPr>
  </w:style>
  <w:style w:type="paragraph" w:customStyle="1" w:styleId="8">
    <w:name w:val="正文1"/>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5822</Words>
  <Characters>6063</Characters>
  <Lines>0</Lines>
  <Paragraphs>0</Paragraphs>
  <TotalTime>2</TotalTime>
  <ScaleCrop>false</ScaleCrop>
  <LinksUpToDate>false</LinksUpToDate>
  <CharactersWithSpaces>6083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2026-04-24T00:14:00Z</dcterms:created>
  <dc:creator>大白</dc:creator>
  <cp:lastModifiedBy>大白</cp:lastModifiedBy>
  <dcterms:modified xsi:type="dcterms:W3CDTF">2026-05-06T02:38:46Z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67F2445E60D54DCFB182A17023C921B5_11</vt:lpwstr>
  </property>
  <property fmtid="{D5CDD505-2E9C-101B-9397-08002B2CF9AE}" pid="4" name="KSOTemplateDocerSaveRecord">
    <vt:lpwstr>eyJoZGlkIjoiOWY5MzA2MjBmZDMxMGM2ZGMzZGJkZWMwYzJiMGUwYmMiLCJ1c2VySWQiOiIzNDEyODQ2ODkifQ==</vt:lpwstr>
  </property>
</Properties>
</file>